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D17B3" w14:textId="3375633F" w:rsidR="001B4401" w:rsidRDefault="001B4401" w:rsidP="001B4401">
      <w:pPr>
        <w:pStyle w:val="CRCoverPage"/>
        <w:tabs>
          <w:tab w:val="right" w:pos="9639"/>
        </w:tabs>
        <w:spacing w:after="0"/>
        <w:rPr>
          <w:b/>
          <w:i/>
          <w:noProof/>
          <w:sz w:val="28"/>
        </w:rPr>
      </w:pPr>
      <w:r>
        <w:rPr>
          <w:b/>
          <w:noProof/>
          <w:sz w:val="24"/>
        </w:rPr>
        <w:t>3GPP TSG-RAN Meeting #109bis</w:t>
      </w:r>
      <w:r>
        <w:rPr>
          <w:b/>
          <w:i/>
          <w:noProof/>
          <w:sz w:val="28"/>
        </w:rPr>
        <w:tab/>
      </w:r>
      <w:r w:rsidR="001838AD" w:rsidRPr="001838AD">
        <w:rPr>
          <w:b/>
          <w:i/>
          <w:noProof/>
          <w:sz w:val="28"/>
        </w:rPr>
        <w:t>R2-2003135</w:t>
      </w:r>
    </w:p>
    <w:p w14:paraId="27D2DD9C" w14:textId="77777777" w:rsidR="001B4401" w:rsidRDefault="001B4401" w:rsidP="001B4401">
      <w:pPr>
        <w:pStyle w:val="CRCoverPage"/>
        <w:outlineLvl w:val="0"/>
        <w:rPr>
          <w:b/>
          <w:noProof/>
          <w:sz w:val="24"/>
        </w:rPr>
      </w:pPr>
      <w:r w:rsidRPr="001B4401">
        <w:rPr>
          <w:b/>
          <w:noProof/>
          <w:sz w:val="24"/>
        </w:rPr>
        <w:t>Electronic meeting</w:t>
      </w:r>
      <w:r>
        <w:rPr>
          <w:b/>
          <w:noProof/>
          <w:sz w:val="24"/>
        </w:rPr>
        <w:t>, April 20</w:t>
      </w:r>
      <w:r w:rsidRPr="001B4401">
        <w:rPr>
          <w:b/>
          <w:noProof/>
          <w:sz w:val="24"/>
          <w:vertAlign w:val="superscript"/>
        </w:rPr>
        <w:t>th</w:t>
      </w:r>
      <w:r>
        <w:rPr>
          <w:b/>
          <w:noProof/>
          <w:sz w:val="24"/>
        </w:rPr>
        <w:t xml:space="preserve"> – 30</w:t>
      </w:r>
      <w:r w:rsidRPr="001B4401">
        <w:rPr>
          <w:b/>
          <w:noProof/>
          <w:sz w:val="24"/>
          <w:vertAlign w:val="superscript"/>
        </w:rPr>
        <w:t>th</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4401" w14:paraId="28D555D9" w14:textId="77777777" w:rsidTr="001B4401">
        <w:tc>
          <w:tcPr>
            <w:tcW w:w="9641" w:type="dxa"/>
            <w:gridSpan w:val="9"/>
            <w:tcBorders>
              <w:top w:val="single" w:sz="4" w:space="0" w:color="auto"/>
              <w:left w:val="single" w:sz="4" w:space="0" w:color="auto"/>
              <w:right w:val="single" w:sz="4" w:space="0" w:color="auto"/>
            </w:tcBorders>
          </w:tcPr>
          <w:p w14:paraId="5F8C6A42" w14:textId="77777777" w:rsidR="001B4401" w:rsidRDefault="001B4401" w:rsidP="001B4401">
            <w:pPr>
              <w:pStyle w:val="CRCoverPage"/>
              <w:spacing w:after="0"/>
              <w:jc w:val="right"/>
              <w:rPr>
                <w:i/>
                <w:noProof/>
              </w:rPr>
            </w:pPr>
            <w:r>
              <w:rPr>
                <w:i/>
                <w:noProof/>
                <w:sz w:val="14"/>
              </w:rPr>
              <w:t>CR-Form-v12.0</w:t>
            </w:r>
          </w:p>
        </w:tc>
      </w:tr>
      <w:tr w:rsidR="001B4401" w14:paraId="2C2D90D4" w14:textId="77777777" w:rsidTr="001B4401">
        <w:tc>
          <w:tcPr>
            <w:tcW w:w="9641" w:type="dxa"/>
            <w:gridSpan w:val="9"/>
            <w:tcBorders>
              <w:left w:val="single" w:sz="4" w:space="0" w:color="auto"/>
              <w:right w:val="single" w:sz="4" w:space="0" w:color="auto"/>
            </w:tcBorders>
          </w:tcPr>
          <w:p w14:paraId="1B4B2094" w14:textId="77777777" w:rsidR="001B4401" w:rsidRDefault="001B4401" w:rsidP="001B4401">
            <w:pPr>
              <w:pStyle w:val="CRCoverPage"/>
              <w:spacing w:after="0"/>
              <w:jc w:val="center"/>
              <w:rPr>
                <w:noProof/>
              </w:rPr>
            </w:pPr>
            <w:r>
              <w:rPr>
                <w:b/>
                <w:noProof/>
                <w:sz w:val="32"/>
              </w:rPr>
              <w:t>CHANGE REQUEST</w:t>
            </w:r>
          </w:p>
        </w:tc>
      </w:tr>
      <w:tr w:rsidR="001B4401" w14:paraId="5A71D5CF" w14:textId="77777777" w:rsidTr="001B4401">
        <w:tc>
          <w:tcPr>
            <w:tcW w:w="9641" w:type="dxa"/>
            <w:gridSpan w:val="9"/>
            <w:tcBorders>
              <w:left w:val="single" w:sz="4" w:space="0" w:color="auto"/>
              <w:right w:val="single" w:sz="4" w:space="0" w:color="auto"/>
            </w:tcBorders>
          </w:tcPr>
          <w:p w14:paraId="6B19DE4B" w14:textId="77777777" w:rsidR="001B4401" w:rsidRDefault="001B4401" w:rsidP="001B4401">
            <w:pPr>
              <w:pStyle w:val="CRCoverPage"/>
              <w:spacing w:after="0"/>
              <w:rPr>
                <w:noProof/>
                <w:sz w:val="8"/>
                <w:szCs w:val="8"/>
              </w:rPr>
            </w:pPr>
          </w:p>
        </w:tc>
      </w:tr>
      <w:tr w:rsidR="001B4401" w14:paraId="11F70385" w14:textId="77777777" w:rsidTr="001B4401">
        <w:tc>
          <w:tcPr>
            <w:tcW w:w="142" w:type="dxa"/>
            <w:tcBorders>
              <w:left w:val="single" w:sz="4" w:space="0" w:color="auto"/>
            </w:tcBorders>
          </w:tcPr>
          <w:p w14:paraId="5C245C0F" w14:textId="77777777" w:rsidR="001B4401" w:rsidRDefault="001B4401" w:rsidP="001B4401">
            <w:pPr>
              <w:pStyle w:val="CRCoverPage"/>
              <w:spacing w:after="0"/>
              <w:jc w:val="right"/>
              <w:rPr>
                <w:noProof/>
              </w:rPr>
            </w:pPr>
          </w:p>
        </w:tc>
        <w:tc>
          <w:tcPr>
            <w:tcW w:w="1559" w:type="dxa"/>
            <w:shd w:val="pct30" w:color="FFFF00" w:fill="auto"/>
          </w:tcPr>
          <w:p w14:paraId="79ECA0EF" w14:textId="77777777" w:rsidR="001B4401" w:rsidRPr="001B4401" w:rsidRDefault="001B4401" w:rsidP="001B4401">
            <w:pPr>
              <w:pStyle w:val="CRCoverPage"/>
              <w:spacing w:after="0"/>
              <w:jc w:val="center"/>
              <w:rPr>
                <w:b/>
                <w:bCs/>
                <w:noProof/>
                <w:sz w:val="28"/>
              </w:rPr>
            </w:pPr>
            <w:r w:rsidRPr="001B4401">
              <w:rPr>
                <w:b/>
                <w:bCs/>
                <w:sz w:val="28"/>
                <w:szCs w:val="28"/>
              </w:rPr>
              <w:t>38.321</w:t>
            </w:r>
          </w:p>
        </w:tc>
        <w:tc>
          <w:tcPr>
            <w:tcW w:w="709" w:type="dxa"/>
          </w:tcPr>
          <w:p w14:paraId="05E6E9D6" w14:textId="77777777" w:rsidR="001B4401" w:rsidRDefault="001B4401" w:rsidP="001B4401">
            <w:pPr>
              <w:pStyle w:val="CRCoverPage"/>
              <w:spacing w:after="0"/>
              <w:jc w:val="center"/>
              <w:rPr>
                <w:noProof/>
              </w:rPr>
            </w:pPr>
            <w:r>
              <w:rPr>
                <w:b/>
                <w:noProof/>
                <w:sz w:val="28"/>
              </w:rPr>
              <w:t>CR</w:t>
            </w:r>
          </w:p>
        </w:tc>
        <w:tc>
          <w:tcPr>
            <w:tcW w:w="1276" w:type="dxa"/>
            <w:shd w:val="pct30" w:color="FFFF00" w:fill="auto"/>
          </w:tcPr>
          <w:p w14:paraId="06A577B5" w14:textId="4E522599" w:rsidR="001B4401" w:rsidRPr="00410371" w:rsidRDefault="00980872" w:rsidP="001B4401">
            <w:pPr>
              <w:pStyle w:val="CRCoverPage"/>
              <w:spacing w:after="0"/>
              <w:rPr>
                <w:noProof/>
              </w:rPr>
            </w:pPr>
            <w:r>
              <w:rPr>
                <w:b/>
                <w:noProof/>
                <w:sz w:val="28"/>
              </w:rPr>
              <w:t>0720</w:t>
            </w:r>
          </w:p>
        </w:tc>
        <w:tc>
          <w:tcPr>
            <w:tcW w:w="709" w:type="dxa"/>
          </w:tcPr>
          <w:p w14:paraId="14EE20BD" w14:textId="77777777" w:rsidR="001B4401" w:rsidRDefault="001B4401" w:rsidP="001B4401">
            <w:pPr>
              <w:pStyle w:val="CRCoverPage"/>
              <w:tabs>
                <w:tab w:val="right" w:pos="625"/>
              </w:tabs>
              <w:spacing w:after="0"/>
              <w:jc w:val="center"/>
              <w:rPr>
                <w:noProof/>
              </w:rPr>
            </w:pPr>
            <w:r>
              <w:rPr>
                <w:b/>
                <w:bCs/>
                <w:noProof/>
                <w:sz w:val="28"/>
              </w:rPr>
              <w:t>rev</w:t>
            </w:r>
          </w:p>
        </w:tc>
        <w:tc>
          <w:tcPr>
            <w:tcW w:w="992" w:type="dxa"/>
            <w:shd w:val="pct30" w:color="FFFF00" w:fill="auto"/>
          </w:tcPr>
          <w:p w14:paraId="0E6ABF2A" w14:textId="16B85E70" w:rsidR="001B4401" w:rsidRPr="00410371" w:rsidRDefault="00980872" w:rsidP="001B4401">
            <w:pPr>
              <w:pStyle w:val="CRCoverPage"/>
              <w:spacing w:after="0"/>
              <w:jc w:val="center"/>
              <w:rPr>
                <w:b/>
                <w:noProof/>
              </w:rPr>
            </w:pPr>
            <w:r>
              <w:rPr>
                <w:b/>
                <w:noProof/>
                <w:sz w:val="28"/>
              </w:rPr>
              <w:t>-</w:t>
            </w:r>
          </w:p>
        </w:tc>
        <w:tc>
          <w:tcPr>
            <w:tcW w:w="2410" w:type="dxa"/>
          </w:tcPr>
          <w:p w14:paraId="30347331" w14:textId="77777777" w:rsidR="001B4401" w:rsidRDefault="001B4401" w:rsidP="001B4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33FCD5" w14:textId="77777777" w:rsidR="001B4401" w:rsidRPr="00410371" w:rsidRDefault="001B4401" w:rsidP="001B4401">
            <w:pPr>
              <w:pStyle w:val="CRCoverPage"/>
              <w:spacing w:after="0"/>
              <w:jc w:val="center"/>
              <w:rPr>
                <w:noProof/>
                <w:sz w:val="28"/>
              </w:rPr>
            </w:pPr>
            <w:r>
              <w:rPr>
                <w:b/>
                <w:noProof/>
                <w:sz w:val="28"/>
              </w:rPr>
              <w:t>16.0.0</w:t>
            </w:r>
          </w:p>
        </w:tc>
        <w:tc>
          <w:tcPr>
            <w:tcW w:w="143" w:type="dxa"/>
            <w:tcBorders>
              <w:right w:val="single" w:sz="4" w:space="0" w:color="auto"/>
            </w:tcBorders>
          </w:tcPr>
          <w:p w14:paraId="50777602" w14:textId="77777777" w:rsidR="001B4401" w:rsidRDefault="001B4401" w:rsidP="001B4401">
            <w:pPr>
              <w:pStyle w:val="CRCoverPage"/>
              <w:spacing w:after="0"/>
              <w:rPr>
                <w:noProof/>
              </w:rPr>
            </w:pPr>
          </w:p>
        </w:tc>
      </w:tr>
      <w:tr w:rsidR="001B4401" w14:paraId="047B6542" w14:textId="77777777" w:rsidTr="001B4401">
        <w:tc>
          <w:tcPr>
            <w:tcW w:w="9641" w:type="dxa"/>
            <w:gridSpan w:val="9"/>
            <w:tcBorders>
              <w:left w:val="single" w:sz="4" w:space="0" w:color="auto"/>
              <w:right w:val="single" w:sz="4" w:space="0" w:color="auto"/>
            </w:tcBorders>
          </w:tcPr>
          <w:p w14:paraId="4C4EC228" w14:textId="77777777" w:rsidR="001B4401" w:rsidRDefault="001B4401" w:rsidP="001B4401">
            <w:pPr>
              <w:pStyle w:val="CRCoverPage"/>
              <w:spacing w:after="0"/>
              <w:rPr>
                <w:noProof/>
              </w:rPr>
            </w:pPr>
          </w:p>
        </w:tc>
      </w:tr>
      <w:tr w:rsidR="001B4401" w14:paraId="43A998E9" w14:textId="77777777" w:rsidTr="001B4401">
        <w:tc>
          <w:tcPr>
            <w:tcW w:w="9641" w:type="dxa"/>
            <w:gridSpan w:val="9"/>
            <w:tcBorders>
              <w:top w:val="single" w:sz="4" w:space="0" w:color="auto"/>
            </w:tcBorders>
          </w:tcPr>
          <w:p w14:paraId="0CE83799" w14:textId="77777777" w:rsidR="001B4401" w:rsidRPr="00F25D98" w:rsidRDefault="001B4401" w:rsidP="001B440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4401" w14:paraId="50DAC83E" w14:textId="77777777" w:rsidTr="001B4401">
        <w:tc>
          <w:tcPr>
            <w:tcW w:w="9641" w:type="dxa"/>
            <w:gridSpan w:val="9"/>
          </w:tcPr>
          <w:p w14:paraId="5C5C028D" w14:textId="77777777" w:rsidR="001B4401" w:rsidRDefault="001B4401" w:rsidP="001B4401">
            <w:pPr>
              <w:pStyle w:val="CRCoverPage"/>
              <w:spacing w:after="0"/>
              <w:rPr>
                <w:noProof/>
                <w:sz w:val="8"/>
                <w:szCs w:val="8"/>
              </w:rPr>
            </w:pPr>
          </w:p>
        </w:tc>
      </w:tr>
    </w:tbl>
    <w:p w14:paraId="7440D760" w14:textId="77777777" w:rsidR="001B4401" w:rsidRDefault="001B4401" w:rsidP="001B44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401" w14:paraId="4554129B" w14:textId="77777777" w:rsidTr="001B4401">
        <w:tc>
          <w:tcPr>
            <w:tcW w:w="2835" w:type="dxa"/>
          </w:tcPr>
          <w:p w14:paraId="76936A71" w14:textId="77777777" w:rsidR="001B4401" w:rsidRDefault="001B4401" w:rsidP="001B4401">
            <w:pPr>
              <w:pStyle w:val="CRCoverPage"/>
              <w:tabs>
                <w:tab w:val="right" w:pos="2751"/>
              </w:tabs>
              <w:spacing w:after="0"/>
              <w:rPr>
                <w:b/>
                <w:i/>
                <w:noProof/>
              </w:rPr>
            </w:pPr>
            <w:r>
              <w:rPr>
                <w:b/>
                <w:i/>
                <w:noProof/>
              </w:rPr>
              <w:t>Proposed change affects:</w:t>
            </w:r>
          </w:p>
        </w:tc>
        <w:tc>
          <w:tcPr>
            <w:tcW w:w="1418" w:type="dxa"/>
          </w:tcPr>
          <w:p w14:paraId="106778E6" w14:textId="77777777" w:rsidR="001B4401" w:rsidRDefault="001B4401" w:rsidP="001B4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95CF2B" w14:textId="77777777" w:rsidR="001B4401" w:rsidRDefault="001B4401" w:rsidP="001B4401">
            <w:pPr>
              <w:pStyle w:val="CRCoverPage"/>
              <w:spacing w:after="0"/>
              <w:jc w:val="center"/>
              <w:rPr>
                <w:b/>
                <w:caps/>
                <w:noProof/>
              </w:rPr>
            </w:pPr>
          </w:p>
        </w:tc>
        <w:tc>
          <w:tcPr>
            <w:tcW w:w="709" w:type="dxa"/>
            <w:tcBorders>
              <w:left w:val="single" w:sz="4" w:space="0" w:color="auto"/>
            </w:tcBorders>
          </w:tcPr>
          <w:p w14:paraId="4A3986A1" w14:textId="77777777" w:rsidR="001B4401" w:rsidRDefault="001B4401" w:rsidP="001B4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E9872" w14:textId="77777777" w:rsidR="001B4401" w:rsidRDefault="001B4401" w:rsidP="001B4401">
            <w:pPr>
              <w:pStyle w:val="CRCoverPage"/>
              <w:spacing w:after="0"/>
              <w:jc w:val="center"/>
              <w:rPr>
                <w:b/>
                <w:caps/>
                <w:noProof/>
              </w:rPr>
            </w:pPr>
            <w:r>
              <w:rPr>
                <w:b/>
                <w:caps/>
                <w:noProof/>
              </w:rPr>
              <w:t>X</w:t>
            </w:r>
          </w:p>
        </w:tc>
        <w:tc>
          <w:tcPr>
            <w:tcW w:w="2126" w:type="dxa"/>
          </w:tcPr>
          <w:p w14:paraId="2B5B0B9B" w14:textId="77777777" w:rsidR="001B4401" w:rsidRDefault="001B4401" w:rsidP="001B4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90A01" w14:textId="77777777" w:rsidR="001B4401" w:rsidRDefault="001B4401" w:rsidP="001B4401">
            <w:pPr>
              <w:pStyle w:val="CRCoverPage"/>
              <w:spacing w:after="0"/>
              <w:jc w:val="center"/>
              <w:rPr>
                <w:b/>
                <w:caps/>
                <w:noProof/>
              </w:rPr>
            </w:pPr>
            <w:r>
              <w:rPr>
                <w:b/>
                <w:caps/>
                <w:noProof/>
              </w:rPr>
              <w:t>X</w:t>
            </w:r>
          </w:p>
        </w:tc>
        <w:tc>
          <w:tcPr>
            <w:tcW w:w="1418" w:type="dxa"/>
            <w:tcBorders>
              <w:left w:val="nil"/>
            </w:tcBorders>
          </w:tcPr>
          <w:p w14:paraId="4761BA41" w14:textId="77777777" w:rsidR="001B4401" w:rsidRDefault="001B4401" w:rsidP="001B4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32D0D" w14:textId="77777777" w:rsidR="001B4401" w:rsidRDefault="001B4401" w:rsidP="001B4401">
            <w:pPr>
              <w:pStyle w:val="CRCoverPage"/>
              <w:spacing w:after="0"/>
              <w:jc w:val="center"/>
              <w:rPr>
                <w:b/>
                <w:bCs/>
                <w:caps/>
                <w:noProof/>
              </w:rPr>
            </w:pPr>
          </w:p>
        </w:tc>
      </w:tr>
    </w:tbl>
    <w:p w14:paraId="455A97B4" w14:textId="77777777" w:rsidR="001B4401" w:rsidRDefault="001B4401" w:rsidP="001B44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4401" w14:paraId="616F341C" w14:textId="77777777" w:rsidTr="001B4401">
        <w:tc>
          <w:tcPr>
            <w:tcW w:w="9640" w:type="dxa"/>
            <w:gridSpan w:val="11"/>
          </w:tcPr>
          <w:p w14:paraId="3F7AB499" w14:textId="77777777" w:rsidR="001B4401" w:rsidRDefault="001B4401" w:rsidP="001B4401">
            <w:pPr>
              <w:pStyle w:val="CRCoverPage"/>
              <w:spacing w:after="0"/>
              <w:rPr>
                <w:noProof/>
                <w:sz w:val="8"/>
                <w:szCs w:val="8"/>
              </w:rPr>
            </w:pPr>
          </w:p>
        </w:tc>
      </w:tr>
      <w:tr w:rsidR="001B4401" w14:paraId="6FDDCC3B" w14:textId="77777777" w:rsidTr="001B4401">
        <w:tc>
          <w:tcPr>
            <w:tcW w:w="1843" w:type="dxa"/>
            <w:tcBorders>
              <w:top w:val="single" w:sz="4" w:space="0" w:color="auto"/>
              <w:left w:val="single" w:sz="4" w:space="0" w:color="auto"/>
            </w:tcBorders>
          </w:tcPr>
          <w:p w14:paraId="022F10E9" w14:textId="77777777" w:rsidR="001B4401" w:rsidRDefault="001B4401" w:rsidP="001B4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A85BFC" w14:textId="7EA2E668" w:rsidR="001B4401" w:rsidRDefault="009433F2" w:rsidP="001B4401">
            <w:pPr>
              <w:pStyle w:val="CRCoverPage"/>
              <w:spacing w:after="0"/>
              <w:ind w:left="100"/>
              <w:rPr>
                <w:noProof/>
              </w:rPr>
            </w:pPr>
            <w:r>
              <w:rPr>
                <w:noProof/>
              </w:rPr>
              <w:t xml:space="preserve">Change LCID to eLCID for </w:t>
            </w:r>
            <w:r w:rsidR="009044F5" w:rsidRPr="009044F5">
              <w:rPr>
                <w:noProof/>
              </w:rPr>
              <w:t>SP Pos</w:t>
            </w:r>
            <w:r w:rsidR="00A62A58">
              <w:rPr>
                <w:noProof/>
              </w:rPr>
              <w:t>i</w:t>
            </w:r>
            <w:r w:rsidR="009044F5" w:rsidRPr="009044F5">
              <w:rPr>
                <w:noProof/>
              </w:rPr>
              <w:t xml:space="preserve">tioning SRS Activation/Deactivation </w:t>
            </w:r>
            <w:r>
              <w:rPr>
                <w:noProof/>
              </w:rPr>
              <w:t>MAC CE</w:t>
            </w:r>
          </w:p>
        </w:tc>
      </w:tr>
      <w:tr w:rsidR="001B4401" w14:paraId="25EFD3E3" w14:textId="77777777" w:rsidTr="001B4401">
        <w:tc>
          <w:tcPr>
            <w:tcW w:w="1843" w:type="dxa"/>
            <w:tcBorders>
              <w:left w:val="single" w:sz="4" w:space="0" w:color="auto"/>
            </w:tcBorders>
          </w:tcPr>
          <w:p w14:paraId="2AF0E3AE" w14:textId="77777777" w:rsidR="001B4401" w:rsidRDefault="001B4401" w:rsidP="001B4401">
            <w:pPr>
              <w:pStyle w:val="CRCoverPage"/>
              <w:spacing w:after="0"/>
              <w:rPr>
                <w:b/>
                <w:i/>
                <w:noProof/>
                <w:sz w:val="8"/>
                <w:szCs w:val="8"/>
              </w:rPr>
            </w:pPr>
          </w:p>
        </w:tc>
        <w:tc>
          <w:tcPr>
            <w:tcW w:w="7797" w:type="dxa"/>
            <w:gridSpan w:val="10"/>
            <w:tcBorders>
              <w:right w:val="single" w:sz="4" w:space="0" w:color="auto"/>
            </w:tcBorders>
          </w:tcPr>
          <w:p w14:paraId="765B4194" w14:textId="77777777" w:rsidR="001B4401" w:rsidRDefault="001B4401" w:rsidP="001B4401">
            <w:pPr>
              <w:pStyle w:val="CRCoverPage"/>
              <w:spacing w:after="0"/>
              <w:rPr>
                <w:noProof/>
                <w:sz w:val="8"/>
                <w:szCs w:val="8"/>
              </w:rPr>
            </w:pPr>
          </w:p>
        </w:tc>
      </w:tr>
      <w:tr w:rsidR="001B4401" w14:paraId="39DC0E81" w14:textId="77777777" w:rsidTr="001B4401">
        <w:tc>
          <w:tcPr>
            <w:tcW w:w="1843" w:type="dxa"/>
            <w:tcBorders>
              <w:left w:val="single" w:sz="4" w:space="0" w:color="auto"/>
            </w:tcBorders>
          </w:tcPr>
          <w:p w14:paraId="7CA06E86" w14:textId="77777777" w:rsidR="001B4401" w:rsidRDefault="001B4401" w:rsidP="001B4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FA53" w14:textId="77777777" w:rsidR="001B4401" w:rsidRDefault="001B4401" w:rsidP="001B4401">
            <w:pPr>
              <w:pStyle w:val="CRCoverPage"/>
              <w:spacing w:after="0"/>
              <w:ind w:left="100"/>
              <w:rPr>
                <w:noProof/>
              </w:rPr>
            </w:pPr>
            <w:r>
              <w:t>Ericsson</w:t>
            </w:r>
          </w:p>
        </w:tc>
      </w:tr>
      <w:tr w:rsidR="001B4401" w14:paraId="1609D311" w14:textId="77777777" w:rsidTr="001B4401">
        <w:tc>
          <w:tcPr>
            <w:tcW w:w="1843" w:type="dxa"/>
            <w:tcBorders>
              <w:left w:val="single" w:sz="4" w:space="0" w:color="auto"/>
            </w:tcBorders>
          </w:tcPr>
          <w:p w14:paraId="4A254839" w14:textId="77777777" w:rsidR="001B4401" w:rsidRDefault="001B4401" w:rsidP="001B4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098FD" w14:textId="77777777" w:rsidR="001B4401" w:rsidRDefault="001B4401" w:rsidP="001B4401">
            <w:pPr>
              <w:pStyle w:val="CRCoverPage"/>
              <w:spacing w:after="0"/>
              <w:ind w:left="100"/>
              <w:rPr>
                <w:noProof/>
              </w:rPr>
            </w:pPr>
            <w:r>
              <w:t>R2</w:t>
            </w:r>
          </w:p>
        </w:tc>
      </w:tr>
      <w:tr w:rsidR="001B4401" w14:paraId="116F0840" w14:textId="77777777" w:rsidTr="001B4401">
        <w:tc>
          <w:tcPr>
            <w:tcW w:w="1843" w:type="dxa"/>
            <w:tcBorders>
              <w:left w:val="single" w:sz="4" w:space="0" w:color="auto"/>
            </w:tcBorders>
          </w:tcPr>
          <w:p w14:paraId="11F2ECA6" w14:textId="77777777" w:rsidR="001B4401" w:rsidRDefault="001B4401" w:rsidP="001B4401">
            <w:pPr>
              <w:pStyle w:val="CRCoverPage"/>
              <w:spacing w:after="0"/>
              <w:rPr>
                <w:b/>
                <w:i/>
                <w:noProof/>
                <w:sz w:val="8"/>
                <w:szCs w:val="8"/>
              </w:rPr>
            </w:pPr>
          </w:p>
        </w:tc>
        <w:tc>
          <w:tcPr>
            <w:tcW w:w="7797" w:type="dxa"/>
            <w:gridSpan w:val="10"/>
            <w:tcBorders>
              <w:right w:val="single" w:sz="4" w:space="0" w:color="auto"/>
            </w:tcBorders>
          </w:tcPr>
          <w:p w14:paraId="2F6D5BFF" w14:textId="77777777" w:rsidR="001B4401" w:rsidRDefault="001B4401" w:rsidP="001B4401">
            <w:pPr>
              <w:pStyle w:val="CRCoverPage"/>
              <w:spacing w:after="0"/>
              <w:rPr>
                <w:noProof/>
                <w:sz w:val="8"/>
                <w:szCs w:val="8"/>
              </w:rPr>
            </w:pPr>
          </w:p>
        </w:tc>
      </w:tr>
      <w:tr w:rsidR="001B4401" w14:paraId="33CDDB7B" w14:textId="77777777" w:rsidTr="001B4401">
        <w:tc>
          <w:tcPr>
            <w:tcW w:w="1843" w:type="dxa"/>
            <w:tcBorders>
              <w:left w:val="single" w:sz="4" w:space="0" w:color="auto"/>
            </w:tcBorders>
          </w:tcPr>
          <w:p w14:paraId="6B9C4515" w14:textId="77777777" w:rsidR="001B4401" w:rsidRDefault="001B4401" w:rsidP="001B4401">
            <w:pPr>
              <w:pStyle w:val="CRCoverPage"/>
              <w:tabs>
                <w:tab w:val="right" w:pos="1759"/>
              </w:tabs>
              <w:spacing w:after="0"/>
              <w:rPr>
                <w:b/>
                <w:i/>
                <w:noProof/>
              </w:rPr>
            </w:pPr>
            <w:r>
              <w:rPr>
                <w:b/>
                <w:i/>
                <w:noProof/>
              </w:rPr>
              <w:t>Work item code:</w:t>
            </w:r>
          </w:p>
        </w:tc>
        <w:tc>
          <w:tcPr>
            <w:tcW w:w="3686" w:type="dxa"/>
            <w:gridSpan w:val="5"/>
            <w:shd w:val="pct30" w:color="FFFF00" w:fill="auto"/>
          </w:tcPr>
          <w:p w14:paraId="65131B8E" w14:textId="16F2B3C8" w:rsidR="001B4401" w:rsidRDefault="000050F6" w:rsidP="001B4401">
            <w:pPr>
              <w:pStyle w:val="CRCoverPage"/>
              <w:spacing w:after="0"/>
              <w:ind w:left="100"/>
              <w:rPr>
                <w:noProof/>
              </w:rPr>
            </w:pPr>
            <w:r>
              <w:rPr>
                <w:noProof/>
              </w:rPr>
              <w:t>NR</w:t>
            </w:r>
            <w:r w:rsidR="00013BA3">
              <w:rPr>
                <w:noProof/>
              </w:rPr>
              <w:t>_Pos</w:t>
            </w:r>
            <w:r>
              <w:rPr>
                <w:noProof/>
              </w:rPr>
              <w:t>-Core</w:t>
            </w:r>
          </w:p>
        </w:tc>
        <w:tc>
          <w:tcPr>
            <w:tcW w:w="567" w:type="dxa"/>
            <w:tcBorders>
              <w:left w:val="nil"/>
            </w:tcBorders>
          </w:tcPr>
          <w:p w14:paraId="29150A34" w14:textId="77777777" w:rsidR="001B4401" w:rsidRDefault="001B4401" w:rsidP="001B4401">
            <w:pPr>
              <w:pStyle w:val="CRCoverPage"/>
              <w:spacing w:after="0"/>
              <w:ind w:right="100"/>
              <w:rPr>
                <w:noProof/>
              </w:rPr>
            </w:pPr>
          </w:p>
        </w:tc>
        <w:tc>
          <w:tcPr>
            <w:tcW w:w="1417" w:type="dxa"/>
            <w:gridSpan w:val="3"/>
            <w:tcBorders>
              <w:left w:val="nil"/>
            </w:tcBorders>
          </w:tcPr>
          <w:p w14:paraId="27352AC9" w14:textId="77777777" w:rsidR="001B4401" w:rsidRDefault="001B4401" w:rsidP="001B44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B715D8" w14:textId="77777777" w:rsidR="001B4401" w:rsidRDefault="001B4401" w:rsidP="001B4401">
            <w:pPr>
              <w:pStyle w:val="CRCoverPage"/>
              <w:spacing w:after="0"/>
              <w:ind w:left="100"/>
              <w:rPr>
                <w:noProof/>
              </w:rPr>
            </w:pPr>
            <w:r>
              <w:t>2020-04-07</w:t>
            </w:r>
          </w:p>
        </w:tc>
      </w:tr>
      <w:tr w:rsidR="001B4401" w14:paraId="4D7AD5D8" w14:textId="77777777" w:rsidTr="001B4401">
        <w:tc>
          <w:tcPr>
            <w:tcW w:w="1843" w:type="dxa"/>
            <w:tcBorders>
              <w:left w:val="single" w:sz="4" w:space="0" w:color="auto"/>
            </w:tcBorders>
          </w:tcPr>
          <w:p w14:paraId="7B69D99E" w14:textId="77777777" w:rsidR="001B4401" w:rsidRDefault="001B4401" w:rsidP="001B4401">
            <w:pPr>
              <w:pStyle w:val="CRCoverPage"/>
              <w:spacing w:after="0"/>
              <w:rPr>
                <w:b/>
                <w:i/>
                <w:noProof/>
                <w:sz w:val="8"/>
                <w:szCs w:val="8"/>
              </w:rPr>
            </w:pPr>
          </w:p>
        </w:tc>
        <w:tc>
          <w:tcPr>
            <w:tcW w:w="1986" w:type="dxa"/>
            <w:gridSpan w:val="4"/>
          </w:tcPr>
          <w:p w14:paraId="26CE7DBB" w14:textId="77777777" w:rsidR="001B4401" w:rsidRDefault="001B4401" w:rsidP="001B4401">
            <w:pPr>
              <w:pStyle w:val="CRCoverPage"/>
              <w:spacing w:after="0"/>
              <w:rPr>
                <w:noProof/>
                <w:sz w:val="8"/>
                <w:szCs w:val="8"/>
              </w:rPr>
            </w:pPr>
          </w:p>
        </w:tc>
        <w:tc>
          <w:tcPr>
            <w:tcW w:w="2267" w:type="dxa"/>
            <w:gridSpan w:val="2"/>
          </w:tcPr>
          <w:p w14:paraId="5ABA482C" w14:textId="77777777" w:rsidR="001B4401" w:rsidRDefault="001B4401" w:rsidP="001B4401">
            <w:pPr>
              <w:pStyle w:val="CRCoverPage"/>
              <w:spacing w:after="0"/>
              <w:rPr>
                <w:noProof/>
                <w:sz w:val="8"/>
                <w:szCs w:val="8"/>
              </w:rPr>
            </w:pPr>
          </w:p>
        </w:tc>
        <w:tc>
          <w:tcPr>
            <w:tcW w:w="1417" w:type="dxa"/>
            <w:gridSpan w:val="3"/>
          </w:tcPr>
          <w:p w14:paraId="376FA6A3" w14:textId="77777777" w:rsidR="001B4401" w:rsidRDefault="001B4401" w:rsidP="001B4401">
            <w:pPr>
              <w:pStyle w:val="CRCoverPage"/>
              <w:spacing w:after="0"/>
              <w:rPr>
                <w:noProof/>
                <w:sz w:val="8"/>
                <w:szCs w:val="8"/>
              </w:rPr>
            </w:pPr>
          </w:p>
        </w:tc>
        <w:tc>
          <w:tcPr>
            <w:tcW w:w="2127" w:type="dxa"/>
            <w:tcBorders>
              <w:right w:val="single" w:sz="4" w:space="0" w:color="auto"/>
            </w:tcBorders>
          </w:tcPr>
          <w:p w14:paraId="51588F35" w14:textId="77777777" w:rsidR="001B4401" w:rsidRDefault="001B4401" w:rsidP="001B4401">
            <w:pPr>
              <w:pStyle w:val="CRCoverPage"/>
              <w:spacing w:after="0"/>
              <w:rPr>
                <w:noProof/>
                <w:sz w:val="8"/>
                <w:szCs w:val="8"/>
              </w:rPr>
            </w:pPr>
          </w:p>
        </w:tc>
      </w:tr>
      <w:tr w:rsidR="001B4401" w14:paraId="4905A9F5" w14:textId="77777777" w:rsidTr="001B4401">
        <w:trPr>
          <w:cantSplit/>
        </w:trPr>
        <w:tc>
          <w:tcPr>
            <w:tcW w:w="1843" w:type="dxa"/>
            <w:tcBorders>
              <w:left w:val="single" w:sz="4" w:space="0" w:color="auto"/>
            </w:tcBorders>
          </w:tcPr>
          <w:p w14:paraId="7C6AA764" w14:textId="77777777" w:rsidR="001B4401" w:rsidRDefault="001B4401" w:rsidP="001B4401">
            <w:pPr>
              <w:pStyle w:val="CRCoverPage"/>
              <w:tabs>
                <w:tab w:val="right" w:pos="1759"/>
              </w:tabs>
              <w:spacing w:after="0"/>
              <w:rPr>
                <w:b/>
                <w:i/>
                <w:noProof/>
              </w:rPr>
            </w:pPr>
            <w:r>
              <w:rPr>
                <w:b/>
                <w:i/>
                <w:noProof/>
              </w:rPr>
              <w:t>Category:</w:t>
            </w:r>
          </w:p>
        </w:tc>
        <w:tc>
          <w:tcPr>
            <w:tcW w:w="851" w:type="dxa"/>
            <w:shd w:val="pct30" w:color="FFFF00" w:fill="auto"/>
          </w:tcPr>
          <w:p w14:paraId="22A4A50F" w14:textId="77777777" w:rsidR="001B4401" w:rsidRDefault="001B4401" w:rsidP="001B4401">
            <w:pPr>
              <w:pStyle w:val="CRCoverPage"/>
              <w:spacing w:after="0"/>
              <w:ind w:left="100" w:right="-609"/>
              <w:rPr>
                <w:b/>
                <w:noProof/>
              </w:rPr>
            </w:pPr>
            <w:r>
              <w:rPr>
                <w:b/>
                <w:noProof/>
              </w:rPr>
              <w:t>F</w:t>
            </w:r>
          </w:p>
        </w:tc>
        <w:tc>
          <w:tcPr>
            <w:tcW w:w="3402" w:type="dxa"/>
            <w:gridSpan w:val="5"/>
            <w:tcBorders>
              <w:left w:val="nil"/>
            </w:tcBorders>
          </w:tcPr>
          <w:p w14:paraId="215D027F" w14:textId="77777777" w:rsidR="001B4401" w:rsidRDefault="001B4401" w:rsidP="001B4401">
            <w:pPr>
              <w:pStyle w:val="CRCoverPage"/>
              <w:spacing w:after="0"/>
              <w:rPr>
                <w:noProof/>
              </w:rPr>
            </w:pPr>
          </w:p>
        </w:tc>
        <w:tc>
          <w:tcPr>
            <w:tcW w:w="1417" w:type="dxa"/>
            <w:gridSpan w:val="3"/>
            <w:tcBorders>
              <w:left w:val="nil"/>
            </w:tcBorders>
          </w:tcPr>
          <w:p w14:paraId="08359802" w14:textId="77777777" w:rsidR="001B4401" w:rsidRDefault="001B4401" w:rsidP="001B4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53E5A" w14:textId="77777777" w:rsidR="001B4401" w:rsidRDefault="001B4401" w:rsidP="001B4401">
            <w:pPr>
              <w:pStyle w:val="CRCoverPage"/>
              <w:spacing w:after="0"/>
              <w:ind w:left="100"/>
              <w:rPr>
                <w:noProof/>
              </w:rPr>
            </w:pPr>
            <w:r>
              <w:t>Rel-16</w:t>
            </w:r>
          </w:p>
        </w:tc>
      </w:tr>
      <w:tr w:rsidR="001B4401" w14:paraId="6AC905A4" w14:textId="77777777" w:rsidTr="001B4401">
        <w:tc>
          <w:tcPr>
            <w:tcW w:w="1843" w:type="dxa"/>
            <w:tcBorders>
              <w:left w:val="single" w:sz="4" w:space="0" w:color="auto"/>
              <w:bottom w:val="single" w:sz="4" w:space="0" w:color="auto"/>
            </w:tcBorders>
          </w:tcPr>
          <w:p w14:paraId="7955FCBC" w14:textId="77777777" w:rsidR="001B4401" w:rsidRDefault="001B4401" w:rsidP="001B4401">
            <w:pPr>
              <w:pStyle w:val="CRCoverPage"/>
              <w:spacing w:after="0"/>
              <w:rPr>
                <w:b/>
                <w:i/>
                <w:noProof/>
              </w:rPr>
            </w:pPr>
          </w:p>
        </w:tc>
        <w:tc>
          <w:tcPr>
            <w:tcW w:w="4677" w:type="dxa"/>
            <w:gridSpan w:val="8"/>
            <w:tcBorders>
              <w:bottom w:val="single" w:sz="4" w:space="0" w:color="auto"/>
            </w:tcBorders>
          </w:tcPr>
          <w:p w14:paraId="72CDA53D" w14:textId="77777777" w:rsidR="001B4401" w:rsidRDefault="001B4401" w:rsidP="001B4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9198F" w14:textId="77777777" w:rsidR="001B4401" w:rsidRDefault="001B4401" w:rsidP="001B440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65B4A" w14:textId="77777777" w:rsidR="001B4401" w:rsidRPr="007C2097" w:rsidRDefault="001B4401" w:rsidP="001B4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4401" w14:paraId="69ED621A" w14:textId="77777777" w:rsidTr="001B4401">
        <w:tc>
          <w:tcPr>
            <w:tcW w:w="1843" w:type="dxa"/>
          </w:tcPr>
          <w:p w14:paraId="3CEA43AA" w14:textId="77777777" w:rsidR="001B4401" w:rsidRDefault="001B4401" w:rsidP="001B4401">
            <w:pPr>
              <w:pStyle w:val="CRCoverPage"/>
              <w:spacing w:after="0"/>
              <w:rPr>
                <w:b/>
                <w:i/>
                <w:noProof/>
                <w:sz w:val="8"/>
                <w:szCs w:val="8"/>
              </w:rPr>
            </w:pPr>
          </w:p>
        </w:tc>
        <w:tc>
          <w:tcPr>
            <w:tcW w:w="7797" w:type="dxa"/>
            <w:gridSpan w:val="10"/>
          </w:tcPr>
          <w:p w14:paraId="02329792" w14:textId="77777777" w:rsidR="001B4401" w:rsidRDefault="001B4401" w:rsidP="001B4401">
            <w:pPr>
              <w:pStyle w:val="CRCoverPage"/>
              <w:spacing w:after="0"/>
              <w:rPr>
                <w:noProof/>
                <w:sz w:val="8"/>
                <w:szCs w:val="8"/>
              </w:rPr>
            </w:pPr>
          </w:p>
        </w:tc>
      </w:tr>
      <w:tr w:rsidR="001B4401" w14:paraId="3449E7FE" w14:textId="77777777" w:rsidTr="001B4401">
        <w:tc>
          <w:tcPr>
            <w:tcW w:w="2694" w:type="dxa"/>
            <w:gridSpan w:val="2"/>
            <w:tcBorders>
              <w:top w:val="single" w:sz="4" w:space="0" w:color="auto"/>
              <w:left w:val="single" w:sz="4" w:space="0" w:color="auto"/>
            </w:tcBorders>
          </w:tcPr>
          <w:p w14:paraId="52D963C7" w14:textId="77777777" w:rsidR="001B4401" w:rsidRDefault="001B4401" w:rsidP="001B4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59C16" w14:textId="77777777" w:rsidR="001B4401" w:rsidRDefault="001B4401" w:rsidP="001B4401">
            <w:pPr>
              <w:pStyle w:val="CRCoverPage"/>
              <w:spacing w:after="0"/>
              <w:ind w:left="100"/>
            </w:pPr>
            <w:r>
              <w:rPr>
                <w:noProof/>
              </w:rPr>
              <w:t xml:space="preserve">RAN2 has introduced the eLCID table to address the problem of depletion of LCID values. To determine whether a MAC CE should be assigned an LCID or eLCID value, RAN2 has agreed </w:t>
            </w:r>
            <w:r>
              <w:t xml:space="preserve">the general principle that less frequent and low priority MAC CEs should be assigned an </w:t>
            </w:r>
            <w:proofErr w:type="spellStart"/>
            <w:r w:rsidR="008759E0">
              <w:t>e</w:t>
            </w:r>
            <w:r>
              <w:t>LCID</w:t>
            </w:r>
            <w:proofErr w:type="spellEnd"/>
            <w:r w:rsidR="008759E0">
              <w:t xml:space="preserve"> value</w:t>
            </w:r>
            <w:r>
              <w:t xml:space="preserve">, and more frequent and high priority MAC CEs (which also requires low overhead) can be assigned </w:t>
            </w:r>
            <w:r w:rsidR="008759E0">
              <w:t>an LCID value</w:t>
            </w:r>
            <w:r>
              <w:t>.</w:t>
            </w:r>
          </w:p>
          <w:p w14:paraId="35D1ED2E" w14:textId="77777777" w:rsidR="008759E0" w:rsidRDefault="008759E0" w:rsidP="001B4401">
            <w:pPr>
              <w:pStyle w:val="CRCoverPage"/>
              <w:spacing w:after="0"/>
              <w:ind w:left="100"/>
            </w:pPr>
          </w:p>
          <w:p w14:paraId="5184DAD9" w14:textId="63D18CF9" w:rsidR="008759E0" w:rsidRDefault="008759E0" w:rsidP="001B4401">
            <w:pPr>
              <w:pStyle w:val="CRCoverPage"/>
              <w:spacing w:after="0"/>
              <w:ind w:left="100"/>
            </w:pPr>
            <w:r>
              <w:t>As the following MAC CE do</w:t>
            </w:r>
            <w:r w:rsidR="00A62A58">
              <w:t>es</w:t>
            </w:r>
            <w:r>
              <w:t xml:space="preserve"> not require low overhead, </w:t>
            </w:r>
            <w:r w:rsidR="00A62A58">
              <w:t xml:space="preserve">it </w:t>
            </w:r>
            <w:r>
              <w:t xml:space="preserve">should be assigned an </w:t>
            </w:r>
            <w:proofErr w:type="spellStart"/>
            <w:r>
              <w:t>eLCID</w:t>
            </w:r>
            <w:proofErr w:type="spellEnd"/>
            <w:r>
              <w:t xml:space="preserve"> value and not an LCID value.</w:t>
            </w:r>
          </w:p>
          <w:p w14:paraId="0B719E6E" w14:textId="14E7332D" w:rsidR="00A62A58" w:rsidRDefault="00A62A58" w:rsidP="00811D3B">
            <w:pPr>
              <w:pStyle w:val="CRCoverPage"/>
              <w:numPr>
                <w:ilvl w:val="0"/>
                <w:numId w:val="4"/>
              </w:numPr>
              <w:spacing w:after="0"/>
              <w:rPr>
                <w:noProof/>
              </w:rPr>
            </w:pPr>
            <w:r w:rsidRPr="009044F5">
              <w:rPr>
                <w:noProof/>
              </w:rPr>
              <w:t>SP Pos</w:t>
            </w:r>
            <w:r>
              <w:rPr>
                <w:noProof/>
              </w:rPr>
              <w:t>i</w:t>
            </w:r>
            <w:r w:rsidRPr="009044F5">
              <w:rPr>
                <w:noProof/>
              </w:rPr>
              <w:t>tioning SRS Activation/Deactivation</w:t>
            </w:r>
          </w:p>
          <w:p w14:paraId="0C80625B" w14:textId="77777777" w:rsidR="001B4401" w:rsidRDefault="001B4401" w:rsidP="00A62A58">
            <w:pPr>
              <w:pStyle w:val="CRCoverPage"/>
              <w:spacing w:after="0"/>
              <w:ind w:left="100"/>
              <w:rPr>
                <w:noProof/>
              </w:rPr>
            </w:pPr>
          </w:p>
        </w:tc>
      </w:tr>
      <w:tr w:rsidR="001B4401" w14:paraId="54793F29" w14:textId="77777777" w:rsidTr="001B4401">
        <w:tc>
          <w:tcPr>
            <w:tcW w:w="2694" w:type="dxa"/>
            <w:gridSpan w:val="2"/>
            <w:tcBorders>
              <w:left w:val="single" w:sz="4" w:space="0" w:color="auto"/>
            </w:tcBorders>
          </w:tcPr>
          <w:p w14:paraId="1255D830" w14:textId="77777777" w:rsidR="001B4401" w:rsidRDefault="001B4401" w:rsidP="001B4401">
            <w:pPr>
              <w:pStyle w:val="CRCoverPage"/>
              <w:spacing w:after="0"/>
              <w:rPr>
                <w:b/>
                <w:i/>
                <w:noProof/>
                <w:sz w:val="8"/>
                <w:szCs w:val="8"/>
              </w:rPr>
            </w:pPr>
          </w:p>
        </w:tc>
        <w:tc>
          <w:tcPr>
            <w:tcW w:w="6946" w:type="dxa"/>
            <w:gridSpan w:val="9"/>
            <w:tcBorders>
              <w:right w:val="single" w:sz="4" w:space="0" w:color="auto"/>
            </w:tcBorders>
          </w:tcPr>
          <w:p w14:paraId="025365E9" w14:textId="77777777" w:rsidR="001B4401" w:rsidRDefault="001B4401" w:rsidP="001B4401">
            <w:pPr>
              <w:pStyle w:val="CRCoverPage"/>
              <w:spacing w:after="0"/>
              <w:rPr>
                <w:noProof/>
                <w:sz w:val="8"/>
                <w:szCs w:val="8"/>
              </w:rPr>
            </w:pPr>
          </w:p>
        </w:tc>
      </w:tr>
      <w:tr w:rsidR="001B4401" w14:paraId="7C312AD7" w14:textId="77777777" w:rsidTr="001B4401">
        <w:tc>
          <w:tcPr>
            <w:tcW w:w="2694" w:type="dxa"/>
            <w:gridSpan w:val="2"/>
            <w:tcBorders>
              <w:left w:val="single" w:sz="4" w:space="0" w:color="auto"/>
            </w:tcBorders>
          </w:tcPr>
          <w:p w14:paraId="4A78E57B" w14:textId="77777777" w:rsidR="001B4401" w:rsidRDefault="001B4401" w:rsidP="001B4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88B82" w14:textId="436280EC" w:rsidR="001B4401" w:rsidRDefault="008759E0" w:rsidP="001B4401">
            <w:pPr>
              <w:pStyle w:val="CRCoverPage"/>
              <w:spacing w:after="0"/>
              <w:ind w:left="100"/>
              <w:rPr>
                <w:noProof/>
              </w:rPr>
            </w:pPr>
            <w:r>
              <w:rPr>
                <w:noProof/>
              </w:rPr>
              <w:t>The following MAC CE</w:t>
            </w:r>
            <w:r w:rsidR="00A62A58">
              <w:rPr>
                <w:noProof/>
              </w:rPr>
              <w:t xml:space="preserve"> is</w:t>
            </w:r>
            <w:r>
              <w:rPr>
                <w:noProof/>
              </w:rPr>
              <w:t xml:space="preserve"> assigned an eLCID value and </w:t>
            </w:r>
            <w:r w:rsidR="00A62A58">
              <w:rPr>
                <w:noProof/>
              </w:rPr>
              <w:t xml:space="preserve">its </w:t>
            </w:r>
            <w:r>
              <w:rPr>
                <w:noProof/>
              </w:rPr>
              <w:t>current LCID value</w:t>
            </w:r>
            <w:r w:rsidR="00A62A58">
              <w:rPr>
                <w:noProof/>
              </w:rPr>
              <w:t xml:space="preserve"> is </w:t>
            </w:r>
            <w:r>
              <w:rPr>
                <w:noProof/>
              </w:rPr>
              <w:t>reserved for future use.</w:t>
            </w:r>
          </w:p>
          <w:p w14:paraId="42ABD233" w14:textId="5F9C9403" w:rsidR="00A62A58" w:rsidRDefault="00A62A58" w:rsidP="00A62A58">
            <w:pPr>
              <w:pStyle w:val="CRCoverPage"/>
              <w:numPr>
                <w:ilvl w:val="0"/>
                <w:numId w:val="4"/>
              </w:numPr>
              <w:spacing w:after="0"/>
              <w:rPr>
                <w:noProof/>
              </w:rPr>
            </w:pPr>
            <w:r w:rsidRPr="009044F5">
              <w:rPr>
                <w:noProof/>
              </w:rPr>
              <w:t>SP Pos</w:t>
            </w:r>
            <w:r>
              <w:rPr>
                <w:noProof/>
              </w:rPr>
              <w:t>i</w:t>
            </w:r>
            <w:r w:rsidRPr="009044F5">
              <w:rPr>
                <w:noProof/>
              </w:rPr>
              <w:t>tioning SRS Activation/Deactivation</w:t>
            </w:r>
          </w:p>
          <w:p w14:paraId="31DCBC51" w14:textId="54ABD87A" w:rsidR="008759E0" w:rsidRDefault="008759E0" w:rsidP="00A62A58">
            <w:pPr>
              <w:pStyle w:val="CRCoverPage"/>
              <w:spacing w:after="0"/>
              <w:ind w:left="100"/>
              <w:rPr>
                <w:noProof/>
              </w:rPr>
            </w:pPr>
          </w:p>
        </w:tc>
      </w:tr>
      <w:tr w:rsidR="001B4401" w14:paraId="1C65979C" w14:textId="77777777" w:rsidTr="001B4401">
        <w:tc>
          <w:tcPr>
            <w:tcW w:w="2694" w:type="dxa"/>
            <w:gridSpan w:val="2"/>
            <w:tcBorders>
              <w:left w:val="single" w:sz="4" w:space="0" w:color="auto"/>
            </w:tcBorders>
          </w:tcPr>
          <w:p w14:paraId="05457BE3" w14:textId="77777777" w:rsidR="001B4401" w:rsidRDefault="001B4401" w:rsidP="001B4401">
            <w:pPr>
              <w:pStyle w:val="CRCoverPage"/>
              <w:spacing w:after="0"/>
              <w:rPr>
                <w:b/>
                <w:i/>
                <w:noProof/>
                <w:sz w:val="8"/>
                <w:szCs w:val="8"/>
              </w:rPr>
            </w:pPr>
          </w:p>
        </w:tc>
        <w:tc>
          <w:tcPr>
            <w:tcW w:w="6946" w:type="dxa"/>
            <w:gridSpan w:val="9"/>
            <w:tcBorders>
              <w:right w:val="single" w:sz="4" w:space="0" w:color="auto"/>
            </w:tcBorders>
          </w:tcPr>
          <w:p w14:paraId="55AE57A7" w14:textId="77777777" w:rsidR="001B4401" w:rsidRDefault="001B4401" w:rsidP="001B4401">
            <w:pPr>
              <w:pStyle w:val="CRCoverPage"/>
              <w:spacing w:after="0"/>
              <w:rPr>
                <w:noProof/>
                <w:sz w:val="8"/>
                <w:szCs w:val="8"/>
              </w:rPr>
            </w:pPr>
          </w:p>
        </w:tc>
      </w:tr>
      <w:tr w:rsidR="001B4401" w14:paraId="6595B12D" w14:textId="77777777" w:rsidTr="001B4401">
        <w:tc>
          <w:tcPr>
            <w:tcW w:w="2694" w:type="dxa"/>
            <w:gridSpan w:val="2"/>
            <w:tcBorders>
              <w:left w:val="single" w:sz="4" w:space="0" w:color="auto"/>
              <w:bottom w:val="single" w:sz="4" w:space="0" w:color="auto"/>
            </w:tcBorders>
          </w:tcPr>
          <w:p w14:paraId="0075EB68" w14:textId="77777777" w:rsidR="001B4401" w:rsidRDefault="001B4401" w:rsidP="001B4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49CF1" w14:textId="77777777" w:rsidR="001B4401" w:rsidRDefault="008759E0" w:rsidP="001B4401">
            <w:pPr>
              <w:pStyle w:val="CRCoverPage"/>
              <w:spacing w:after="0"/>
              <w:ind w:left="100"/>
              <w:rPr>
                <w:noProof/>
              </w:rPr>
            </w:pPr>
            <w:r>
              <w:rPr>
                <w:noProof/>
              </w:rPr>
              <w:t>Very few LCID values are currently reserved which limits additions of MAC CEs in future releases, especially for MAC CEs requiring low overhead.</w:t>
            </w:r>
          </w:p>
        </w:tc>
      </w:tr>
      <w:tr w:rsidR="001B4401" w14:paraId="5C1A7B22" w14:textId="77777777" w:rsidTr="001B4401">
        <w:tc>
          <w:tcPr>
            <w:tcW w:w="2694" w:type="dxa"/>
            <w:gridSpan w:val="2"/>
          </w:tcPr>
          <w:p w14:paraId="3ABAF8AB" w14:textId="77777777" w:rsidR="001B4401" w:rsidRDefault="001B4401" w:rsidP="001B4401">
            <w:pPr>
              <w:pStyle w:val="CRCoverPage"/>
              <w:spacing w:after="0"/>
              <w:rPr>
                <w:b/>
                <w:i/>
                <w:noProof/>
                <w:sz w:val="8"/>
                <w:szCs w:val="8"/>
              </w:rPr>
            </w:pPr>
          </w:p>
        </w:tc>
        <w:tc>
          <w:tcPr>
            <w:tcW w:w="6946" w:type="dxa"/>
            <w:gridSpan w:val="9"/>
          </w:tcPr>
          <w:p w14:paraId="31E2927C" w14:textId="77777777" w:rsidR="001B4401" w:rsidRDefault="001B4401" w:rsidP="001B4401">
            <w:pPr>
              <w:pStyle w:val="CRCoverPage"/>
              <w:spacing w:after="0"/>
              <w:rPr>
                <w:noProof/>
                <w:sz w:val="8"/>
                <w:szCs w:val="8"/>
              </w:rPr>
            </w:pPr>
          </w:p>
        </w:tc>
      </w:tr>
      <w:tr w:rsidR="001B4401" w14:paraId="7B2D5630" w14:textId="77777777" w:rsidTr="001B4401">
        <w:tc>
          <w:tcPr>
            <w:tcW w:w="2694" w:type="dxa"/>
            <w:gridSpan w:val="2"/>
            <w:tcBorders>
              <w:top w:val="single" w:sz="4" w:space="0" w:color="auto"/>
              <w:left w:val="single" w:sz="4" w:space="0" w:color="auto"/>
            </w:tcBorders>
          </w:tcPr>
          <w:p w14:paraId="7EF2AA41" w14:textId="77777777" w:rsidR="001B4401" w:rsidRDefault="001B4401" w:rsidP="001B4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A76D3" w14:textId="77777777" w:rsidR="001B4401" w:rsidRDefault="008759E0" w:rsidP="001B4401">
            <w:pPr>
              <w:pStyle w:val="CRCoverPage"/>
              <w:spacing w:after="0"/>
              <w:ind w:left="100"/>
              <w:rPr>
                <w:noProof/>
              </w:rPr>
            </w:pPr>
            <w:r>
              <w:rPr>
                <w:noProof/>
              </w:rPr>
              <w:t>6.2.1</w:t>
            </w:r>
          </w:p>
        </w:tc>
      </w:tr>
      <w:tr w:rsidR="001B4401" w14:paraId="4E50DAFE" w14:textId="77777777" w:rsidTr="001B4401">
        <w:tc>
          <w:tcPr>
            <w:tcW w:w="2694" w:type="dxa"/>
            <w:gridSpan w:val="2"/>
            <w:tcBorders>
              <w:left w:val="single" w:sz="4" w:space="0" w:color="auto"/>
            </w:tcBorders>
          </w:tcPr>
          <w:p w14:paraId="155071F7" w14:textId="77777777" w:rsidR="001B4401" w:rsidRDefault="001B4401" w:rsidP="001B4401">
            <w:pPr>
              <w:pStyle w:val="CRCoverPage"/>
              <w:spacing w:after="0"/>
              <w:rPr>
                <w:b/>
                <w:i/>
                <w:noProof/>
                <w:sz w:val="8"/>
                <w:szCs w:val="8"/>
              </w:rPr>
            </w:pPr>
          </w:p>
        </w:tc>
        <w:tc>
          <w:tcPr>
            <w:tcW w:w="6946" w:type="dxa"/>
            <w:gridSpan w:val="9"/>
            <w:tcBorders>
              <w:right w:val="single" w:sz="4" w:space="0" w:color="auto"/>
            </w:tcBorders>
          </w:tcPr>
          <w:p w14:paraId="4A30D464" w14:textId="77777777" w:rsidR="001B4401" w:rsidRDefault="001B4401" w:rsidP="001B4401">
            <w:pPr>
              <w:pStyle w:val="CRCoverPage"/>
              <w:spacing w:after="0"/>
              <w:rPr>
                <w:noProof/>
                <w:sz w:val="8"/>
                <w:szCs w:val="8"/>
              </w:rPr>
            </w:pPr>
          </w:p>
        </w:tc>
      </w:tr>
      <w:tr w:rsidR="001B4401" w14:paraId="69369F25" w14:textId="77777777" w:rsidTr="001B4401">
        <w:tc>
          <w:tcPr>
            <w:tcW w:w="2694" w:type="dxa"/>
            <w:gridSpan w:val="2"/>
            <w:tcBorders>
              <w:left w:val="single" w:sz="4" w:space="0" w:color="auto"/>
            </w:tcBorders>
          </w:tcPr>
          <w:p w14:paraId="0EEE13E0" w14:textId="77777777" w:rsidR="001B4401" w:rsidRDefault="001B4401" w:rsidP="001B4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7D246E" w14:textId="77777777" w:rsidR="001B4401" w:rsidRDefault="001B4401" w:rsidP="001B4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B88AD" w14:textId="77777777" w:rsidR="001B4401" w:rsidRDefault="001B4401" w:rsidP="001B4401">
            <w:pPr>
              <w:pStyle w:val="CRCoverPage"/>
              <w:spacing w:after="0"/>
              <w:jc w:val="center"/>
              <w:rPr>
                <w:b/>
                <w:caps/>
                <w:noProof/>
              </w:rPr>
            </w:pPr>
            <w:r>
              <w:rPr>
                <w:b/>
                <w:caps/>
                <w:noProof/>
              </w:rPr>
              <w:t>N</w:t>
            </w:r>
          </w:p>
        </w:tc>
        <w:tc>
          <w:tcPr>
            <w:tcW w:w="2977" w:type="dxa"/>
            <w:gridSpan w:val="4"/>
          </w:tcPr>
          <w:p w14:paraId="43E6F9DD" w14:textId="77777777" w:rsidR="001B4401" w:rsidRDefault="001B4401" w:rsidP="001B4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C62CA" w14:textId="77777777" w:rsidR="001B4401" w:rsidRDefault="001B4401" w:rsidP="001B4401">
            <w:pPr>
              <w:pStyle w:val="CRCoverPage"/>
              <w:spacing w:after="0"/>
              <w:ind w:left="99"/>
              <w:rPr>
                <w:noProof/>
              </w:rPr>
            </w:pPr>
          </w:p>
        </w:tc>
      </w:tr>
      <w:tr w:rsidR="001B4401" w14:paraId="425D8944" w14:textId="77777777" w:rsidTr="001B4401">
        <w:tc>
          <w:tcPr>
            <w:tcW w:w="2694" w:type="dxa"/>
            <w:gridSpan w:val="2"/>
            <w:tcBorders>
              <w:left w:val="single" w:sz="4" w:space="0" w:color="auto"/>
            </w:tcBorders>
          </w:tcPr>
          <w:p w14:paraId="6F843E62" w14:textId="77777777" w:rsidR="001B4401" w:rsidRDefault="001B4401" w:rsidP="001B4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A1DAD" w14:textId="77777777" w:rsidR="001B4401" w:rsidRDefault="001B4401" w:rsidP="001B4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15B39" w14:textId="77777777" w:rsidR="001B4401" w:rsidRDefault="008759E0" w:rsidP="001B4401">
            <w:pPr>
              <w:pStyle w:val="CRCoverPage"/>
              <w:spacing w:after="0"/>
              <w:jc w:val="center"/>
              <w:rPr>
                <w:b/>
                <w:caps/>
                <w:noProof/>
              </w:rPr>
            </w:pPr>
            <w:r>
              <w:rPr>
                <w:b/>
                <w:caps/>
                <w:noProof/>
              </w:rPr>
              <w:t>X</w:t>
            </w:r>
          </w:p>
        </w:tc>
        <w:tc>
          <w:tcPr>
            <w:tcW w:w="2977" w:type="dxa"/>
            <w:gridSpan w:val="4"/>
          </w:tcPr>
          <w:p w14:paraId="238590B2" w14:textId="77777777" w:rsidR="001B4401" w:rsidRDefault="001B4401" w:rsidP="001B4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CC139" w14:textId="77777777" w:rsidR="001B4401" w:rsidRDefault="001B4401" w:rsidP="001B4401">
            <w:pPr>
              <w:pStyle w:val="CRCoverPage"/>
              <w:spacing w:after="0"/>
              <w:ind w:left="99"/>
              <w:rPr>
                <w:noProof/>
              </w:rPr>
            </w:pPr>
            <w:r>
              <w:rPr>
                <w:noProof/>
              </w:rPr>
              <w:t xml:space="preserve">TS/TR ... CR ... </w:t>
            </w:r>
          </w:p>
        </w:tc>
      </w:tr>
      <w:tr w:rsidR="001B4401" w14:paraId="034BBED5" w14:textId="77777777" w:rsidTr="001B4401">
        <w:tc>
          <w:tcPr>
            <w:tcW w:w="2694" w:type="dxa"/>
            <w:gridSpan w:val="2"/>
            <w:tcBorders>
              <w:left w:val="single" w:sz="4" w:space="0" w:color="auto"/>
            </w:tcBorders>
          </w:tcPr>
          <w:p w14:paraId="1967BC37" w14:textId="77777777" w:rsidR="001B4401" w:rsidRDefault="001B4401" w:rsidP="001B4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C3A89" w14:textId="77777777" w:rsidR="001B4401" w:rsidRDefault="001B4401" w:rsidP="001B4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E6838" w14:textId="77777777" w:rsidR="001B4401" w:rsidRDefault="008759E0" w:rsidP="001B4401">
            <w:pPr>
              <w:pStyle w:val="CRCoverPage"/>
              <w:spacing w:after="0"/>
              <w:jc w:val="center"/>
              <w:rPr>
                <w:b/>
                <w:caps/>
                <w:noProof/>
              </w:rPr>
            </w:pPr>
            <w:r>
              <w:rPr>
                <w:b/>
                <w:caps/>
                <w:noProof/>
              </w:rPr>
              <w:t>X</w:t>
            </w:r>
          </w:p>
        </w:tc>
        <w:tc>
          <w:tcPr>
            <w:tcW w:w="2977" w:type="dxa"/>
            <w:gridSpan w:val="4"/>
          </w:tcPr>
          <w:p w14:paraId="30010D01" w14:textId="77777777" w:rsidR="001B4401" w:rsidRDefault="001B4401" w:rsidP="001B4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5C9EFA" w14:textId="77777777" w:rsidR="001B4401" w:rsidRDefault="001B4401" w:rsidP="001B4401">
            <w:pPr>
              <w:pStyle w:val="CRCoverPage"/>
              <w:spacing w:after="0"/>
              <w:ind w:left="99"/>
              <w:rPr>
                <w:noProof/>
              </w:rPr>
            </w:pPr>
            <w:r>
              <w:rPr>
                <w:noProof/>
              </w:rPr>
              <w:t xml:space="preserve">TS/TR ... CR ... </w:t>
            </w:r>
          </w:p>
        </w:tc>
      </w:tr>
      <w:tr w:rsidR="001B4401" w14:paraId="77071BF8" w14:textId="77777777" w:rsidTr="001B4401">
        <w:tc>
          <w:tcPr>
            <w:tcW w:w="2694" w:type="dxa"/>
            <w:gridSpan w:val="2"/>
            <w:tcBorders>
              <w:left w:val="single" w:sz="4" w:space="0" w:color="auto"/>
            </w:tcBorders>
          </w:tcPr>
          <w:p w14:paraId="0BE494F9" w14:textId="77777777" w:rsidR="001B4401" w:rsidRDefault="001B4401" w:rsidP="001B4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3D2A6" w14:textId="77777777" w:rsidR="001B4401" w:rsidRDefault="001B4401" w:rsidP="001B4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511FE" w14:textId="77777777" w:rsidR="001B4401" w:rsidRDefault="008759E0" w:rsidP="001B4401">
            <w:pPr>
              <w:pStyle w:val="CRCoverPage"/>
              <w:spacing w:after="0"/>
              <w:jc w:val="center"/>
              <w:rPr>
                <w:b/>
                <w:caps/>
                <w:noProof/>
              </w:rPr>
            </w:pPr>
            <w:r>
              <w:rPr>
                <w:b/>
                <w:caps/>
                <w:noProof/>
              </w:rPr>
              <w:t>X</w:t>
            </w:r>
          </w:p>
        </w:tc>
        <w:tc>
          <w:tcPr>
            <w:tcW w:w="2977" w:type="dxa"/>
            <w:gridSpan w:val="4"/>
          </w:tcPr>
          <w:p w14:paraId="1F303D2E" w14:textId="77777777" w:rsidR="001B4401" w:rsidRDefault="001B4401" w:rsidP="001B4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7C396" w14:textId="77777777" w:rsidR="001B4401" w:rsidRDefault="001B4401" w:rsidP="001B4401">
            <w:pPr>
              <w:pStyle w:val="CRCoverPage"/>
              <w:spacing w:after="0"/>
              <w:ind w:left="99"/>
              <w:rPr>
                <w:noProof/>
              </w:rPr>
            </w:pPr>
            <w:r>
              <w:rPr>
                <w:noProof/>
              </w:rPr>
              <w:t xml:space="preserve">TS/TR ... CR ... </w:t>
            </w:r>
          </w:p>
        </w:tc>
      </w:tr>
      <w:tr w:rsidR="001B4401" w14:paraId="52212290" w14:textId="77777777" w:rsidTr="001B4401">
        <w:tc>
          <w:tcPr>
            <w:tcW w:w="2694" w:type="dxa"/>
            <w:gridSpan w:val="2"/>
            <w:tcBorders>
              <w:left w:val="single" w:sz="4" w:space="0" w:color="auto"/>
            </w:tcBorders>
          </w:tcPr>
          <w:p w14:paraId="66C8E80F" w14:textId="77777777" w:rsidR="001B4401" w:rsidRDefault="001B4401" w:rsidP="001B4401">
            <w:pPr>
              <w:pStyle w:val="CRCoverPage"/>
              <w:spacing w:after="0"/>
              <w:rPr>
                <w:b/>
                <w:i/>
                <w:noProof/>
              </w:rPr>
            </w:pPr>
          </w:p>
        </w:tc>
        <w:tc>
          <w:tcPr>
            <w:tcW w:w="6946" w:type="dxa"/>
            <w:gridSpan w:val="9"/>
            <w:tcBorders>
              <w:right w:val="single" w:sz="4" w:space="0" w:color="auto"/>
            </w:tcBorders>
          </w:tcPr>
          <w:p w14:paraId="447B881A" w14:textId="77777777" w:rsidR="001B4401" w:rsidRDefault="001B4401" w:rsidP="001B4401">
            <w:pPr>
              <w:pStyle w:val="CRCoverPage"/>
              <w:spacing w:after="0"/>
              <w:rPr>
                <w:noProof/>
              </w:rPr>
            </w:pPr>
          </w:p>
        </w:tc>
      </w:tr>
      <w:tr w:rsidR="001B4401" w14:paraId="54E74B40" w14:textId="77777777" w:rsidTr="001B4401">
        <w:tc>
          <w:tcPr>
            <w:tcW w:w="2694" w:type="dxa"/>
            <w:gridSpan w:val="2"/>
            <w:tcBorders>
              <w:left w:val="single" w:sz="4" w:space="0" w:color="auto"/>
              <w:bottom w:val="single" w:sz="4" w:space="0" w:color="auto"/>
            </w:tcBorders>
          </w:tcPr>
          <w:p w14:paraId="5C37D556" w14:textId="77777777" w:rsidR="001B4401" w:rsidRDefault="001B4401" w:rsidP="001B4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03B14" w14:textId="7A433976" w:rsidR="001B4401" w:rsidRDefault="001B4401" w:rsidP="001B4401">
            <w:pPr>
              <w:pStyle w:val="CRCoverPage"/>
              <w:spacing w:after="0"/>
              <w:ind w:left="100"/>
              <w:rPr>
                <w:noProof/>
              </w:rPr>
            </w:pPr>
            <w:bookmarkStart w:id="2" w:name="_GoBack"/>
            <w:bookmarkEnd w:id="2"/>
          </w:p>
        </w:tc>
      </w:tr>
      <w:tr w:rsidR="001B4401" w:rsidRPr="008863B9" w14:paraId="6BCCE4A4" w14:textId="77777777" w:rsidTr="001B4401">
        <w:tc>
          <w:tcPr>
            <w:tcW w:w="2694" w:type="dxa"/>
            <w:gridSpan w:val="2"/>
            <w:tcBorders>
              <w:top w:val="single" w:sz="4" w:space="0" w:color="auto"/>
              <w:bottom w:val="single" w:sz="4" w:space="0" w:color="auto"/>
            </w:tcBorders>
          </w:tcPr>
          <w:p w14:paraId="483EC00C" w14:textId="77777777" w:rsidR="001B4401" w:rsidRPr="008863B9" w:rsidRDefault="001B4401" w:rsidP="001B4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5A787C" w14:textId="77777777" w:rsidR="001B4401" w:rsidRPr="008863B9" w:rsidRDefault="001B4401" w:rsidP="001B4401">
            <w:pPr>
              <w:pStyle w:val="CRCoverPage"/>
              <w:spacing w:after="0"/>
              <w:ind w:left="100"/>
              <w:rPr>
                <w:noProof/>
                <w:sz w:val="8"/>
                <w:szCs w:val="8"/>
              </w:rPr>
            </w:pPr>
          </w:p>
        </w:tc>
      </w:tr>
      <w:tr w:rsidR="001B4401" w14:paraId="0C70693E" w14:textId="77777777" w:rsidTr="001B4401">
        <w:tc>
          <w:tcPr>
            <w:tcW w:w="2694" w:type="dxa"/>
            <w:gridSpan w:val="2"/>
            <w:tcBorders>
              <w:top w:val="single" w:sz="4" w:space="0" w:color="auto"/>
              <w:left w:val="single" w:sz="4" w:space="0" w:color="auto"/>
              <w:bottom w:val="single" w:sz="4" w:space="0" w:color="auto"/>
            </w:tcBorders>
          </w:tcPr>
          <w:p w14:paraId="2E6C5F3D" w14:textId="77777777" w:rsidR="001B4401" w:rsidRDefault="001B4401" w:rsidP="001B4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E8426" w14:textId="77777777" w:rsidR="001B4401" w:rsidRDefault="001B4401" w:rsidP="001B4401">
            <w:pPr>
              <w:pStyle w:val="CRCoverPage"/>
              <w:spacing w:after="0"/>
              <w:ind w:left="100"/>
              <w:rPr>
                <w:noProof/>
              </w:rPr>
            </w:pPr>
          </w:p>
        </w:tc>
      </w:tr>
    </w:tbl>
    <w:p w14:paraId="4F823548" w14:textId="77777777" w:rsidR="001B4401" w:rsidRDefault="001B4401" w:rsidP="001B4401">
      <w:pPr>
        <w:pStyle w:val="CRCoverPage"/>
        <w:spacing w:after="0"/>
        <w:rPr>
          <w:noProof/>
          <w:sz w:val="8"/>
          <w:szCs w:val="8"/>
        </w:rPr>
      </w:pPr>
    </w:p>
    <w:p w14:paraId="5142E91E" w14:textId="77777777" w:rsidR="001B4401" w:rsidRDefault="001B4401" w:rsidP="001B4401">
      <w:pPr>
        <w:rPr>
          <w:noProof/>
        </w:rPr>
        <w:sectPr w:rsidR="001B4401">
          <w:headerReference w:type="even" r:id="rId15"/>
          <w:footnotePr>
            <w:numRestart w:val="eachSect"/>
          </w:footnotePr>
          <w:pgSz w:w="11907" w:h="16840" w:code="9"/>
          <w:pgMar w:top="1418" w:right="1134" w:bottom="1134" w:left="1134" w:header="680" w:footer="567" w:gutter="0"/>
          <w:cols w:space="720"/>
        </w:sectPr>
      </w:pPr>
    </w:p>
    <w:p w14:paraId="0EF5F533" w14:textId="77777777" w:rsidR="001B4401" w:rsidRPr="008E2A69" w:rsidRDefault="001B4401" w:rsidP="001B4401">
      <w:pPr>
        <w:pStyle w:val="Heading2"/>
        <w:rPr>
          <w:lang w:eastAsia="ko-KR"/>
        </w:rPr>
      </w:pPr>
      <w:r w:rsidRPr="008E2A69">
        <w:rPr>
          <w:lang w:eastAsia="ko-KR"/>
        </w:rPr>
        <w:lastRenderedPageBreak/>
        <w:t>6.2</w:t>
      </w:r>
      <w:r w:rsidRPr="008E2A69">
        <w:rPr>
          <w:lang w:eastAsia="ko-KR"/>
        </w:rPr>
        <w:tab/>
        <w:t>Formats and parameters</w:t>
      </w:r>
    </w:p>
    <w:p w14:paraId="0CCC5C14" w14:textId="77777777" w:rsidR="001B4401" w:rsidRPr="008E2A69" w:rsidRDefault="001B4401" w:rsidP="001B4401">
      <w:pPr>
        <w:pStyle w:val="Heading3"/>
        <w:rPr>
          <w:lang w:eastAsia="ko-KR"/>
        </w:rPr>
      </w:pPr>
      <w:bookmarkStart w:id="3" w:name="_Toc29239902"/>
      <w:r w:rsidRPr="008E2A69">
        <w:rPr>
          <w:lang w:eastAsia="ko-KR"/>
        </w:rPr>
        <w:t>6.2.1</w:t>
      </w:r>
      <w:r w:rsidRPr="008E2A69">
        <w:rPr>
          <w:lang w:eastAsia="ko-KR"/>
        </w:rPr>
        <w:tab/>
        <w:t>MAC subheader for DL-SCH and UL-SCH</w:t>
      </w:r>
      <w:bookmarkEnd w:id="3"/>
    </w:p>
    <w:p w14:paraId="16F527BC" w14:textId="77777777" w:rsidR="001B4401" w:rsidRPr="008E2A69" w:rsidRDefault="001B4401" w:rsidP="001B4401">
      <w:pPr>
        <w:rPr>
          <w:lang w:eastAsia="ko-KR"/>
        </w:rPr>
      </w:pPr>
      <w:r w:rsidRPr="008E2A69">
        <w:rPr>
          <w:lang w:eastAsia="ko-KR"/>
        </w:rPr>
        <w:t>The MAC subheader consists of the following fields:</w:t>
      </w:r>
    </w:p>
    <w:p w14:paraId="5602212D" w14:textId="77777777" w:rsidR="001B4401" w:rsidRPr="008E2A69" w:rsidRDefault="001B4401" w:rsidP="001B4401">
      <w:pPr>
        <w:pStyle w:val="B1"/>
        <w:rPr>
          <w:noProof/>
        </w:rPr>
      </w:pPr>
      <w:r w:rsidRPr="008E2A69">
        <w:rPr>
          <w:noProof/>
        </w:rPr>
        <w:t>-</w:t>
      </w:r>
      <w:r w:rsidRPr="008E2A69">
        <w:rPr>
          <w:noProof/>
        </w:rPr>
        <w:tab/>
        <w:t xml:space="preserve">LCID: The Logical Channel ID field identifies the logical channel instance of the corresponding MAC SDU or the type of the corresponding MAC </w:t>
      </w:r>
      <w:r w:rsidRPr="008E2A69">
        <w:rPr>
          <w:noProof/>
          <w:lang w:eastAsia="ko-KR"/>
        </w:rPr>
        <w:t>CE</w:t>
      </w:r>
      <w:r w:rsidRPr="008E2A69">
        <w:rPr>
          <w:noProof/>
        </w:rPr>
        <w:t xml:space="preserve"> or padding as described in </w:t>
      </w:r>
      <w:r w:rsidRPr="008E2A69">
        <w:rPr>
          <w:noProof/>
          <w:lang w:eastAsia="ko-KR"/>
        </w:rPr>
        <w:t>T</w:t>
      </w:r>
      <w:r w:rsidRPr="008E2A69">
        <w:rPr>
          <w:noProof/>
        </w:rPr>
        <w:t>ables 6.2.1-1</w:t>
      </w:r>
      <w:r w:rsidRPr="008E2A69">
        <w:rPr>
          <w:noProof/>
          <w:lang w:eastAsia="ko-KR"/>
        </w:rPr>
        <w:t xml:space="preserve"> and </w:t>
      </w:r>
      <w:r w:rsidRPr="008E2A69">
        <w:rPr>
          <w:noProof/>
        </w:rPr>
        <w:t>6.2.1-2 for the DL</w:t>
      </w:r>
      <w:r w:rsidRPr="008E2A69">
        <w:rPr>
          <w:noProof/>
          <w:lang w:eastAsia="zh-CN"/>
        </w:rPr>
        <w:t>-SCH</w:t>
      </w:r>
      <w:r w:rsidRPr="008E2A69">
        <w:rPr>
          <w:noProof/>
          <w:lang w:eastAsia="ko-KR"/>
        </w:rPr>
        <w:t xml:space="preserve"> and</w:t>
      </w:r>
      <w:r w:rsidRPr="008E2A69">
        <w:rPr>
          <w:noProof/>
        </w:rPr>
        <w:t xml:space="preserve"> UL-SCH</w:t>
      </w:r>
      <w:r w:rsidRPr="008E2A69">
        <w:rPr>
          <w:noProof/>
          <w:lang w:eastAsia="zh-CN"/>
        </w:rPr>
        <w:t xml:space="preserve"> </w:t>
      </w:r>
      <w:r w:rsidRPr="008E2A69">
        <w:rPr>
          <w:noProof/>
        </w:rPr>
        <w:t xml:space="preserve">respectively. There is one LCID field </w:t>
      </w:r>
      <w:r w:rsidRPr="008E2A69">
        <w:rPr>
          <w:noProof/>
          <w:lang w:eastAsia="ko-KR"/>
        </w:rPr>
        <w:t>per MAC subheader</w:t>
      </w:r>
      <w:r w:rsidRPr="008E2A69">
        <w:rPr>
          <w:noProof/>
        </w:rPr>
        <w:t xml:space="preserve">. The LCID field size is </w:t>
      </w:r>
      <w:r w:rsidRPr="008E2A69">
        <w:rPr>
          <w:noProof/>
          <w:lang w:eastAsia="ko-KR"/>
        </w:rPr>
        <w:t>6</w:t>
      </w:r>
      <w:r w:rsidRPr="008E2A69">
        <w:rPr>
          <w:noProof/>
        </w:rPr>
        <w:t xml:space="preserve"> bits.</w:t>
      </w:r>
      <w:r w:rsidRPr="008E2A69">
        <w:rPr>
          <w:noProof/>
          <w:lang w:val="en-US"/>
        </w:rPr>
        <w:t xml:space="preserve"> </w:t>
      </w:r>
      <w:r w:rsidRPr="008E2A69">
        <w:rPr>
          <w:noProof/>
        </w:rPr>
        <w:t xml:space="preserve"> If the LCID field is set to 34, one additional octet is present in the MAC subheader containing the eLCID field and follow the octet containing LCID field.</w:t>
      </w:r>
      <w:r w:rsidRPr="008E2A69">
        <w:rPr>
          <w:noProof/>
          <w:lang w:val="en-US"/>
        </w:rPr>
        <w:t xml:space="preserve"> If the LCID field is set to "100001", two additional octets are present in the MAC subheader containing the eLCID field and these two additional octets follow the octet containing LCID field;</w:t>
      </w:r>
    </w:p>
    <w:p w14:paraId="2ABF98EF" w14:textId="77777777" w:rsidR="001B4401" w:rsidRPr="008E2A69" w:rsidRDefault="001B4401" w:rsidP="001B4401">
      <w:pPr>
        <w:pStyle w:val="B1"/>
        <w:rPr>
          <w:noProof/>
          <w:lang w:val="en-US"/>
        </w:rPr>
      </w:pPr>
      <w:r w:rsidRPr="008E2A69">
        <w:rPr>
          <w:noProof/>
          <w:lang w:val="en-US"/>
        </w:rPr>
        <w:t>-</w:t>
      </w:r>
      <w:r w:rsidRPr="008E2A69">
        <w:rPr>
          <w:noProof/>
          <w:lang w:val="en-US"/>
        </w:rPr>
        <w:tab/>
        <w:t>eLCID: The extended Logical Channel ID field identifies the logical channel instance of the corresponding MAC SDU as described in tables 6.2.1-1a</w:t>
      </w:r>
      <w:r w:rsidRPr="008E2A69">
        <w:rPr>
          <w:noProof/>
        </w:rPr>
        <w:t>, 6.2.1-1b,</w:t>
      </w:r>
      <w:r w:rsidRPr="008E2A69">
        <w:rPr>
          <w:noProof/>
          <w:lang w:val="en-US"/>
        </w:rPr>
        <w:t xml:space="preserve"> 6.2.1-2a</w:t>
      </w:r>
      <w:r w:rsidRPr="008E2A69">
        <w:rPr>
          <w:noProof/>
        </w:rPr>
        <w:t xml:space="preserve"> and 6.2.1-2b</w:t>
      </w:r>
      <w:r w:rsidRPr="008E2A69">
        <w:rPr>
          <w:noProof/>
          <w:lang w:val="en-US"/>
        </w:rPr>
        <w:t xml:space="preserve"> for the DL-SCH and UL-SCH respectively. The size of the eLCID field is </w:t>
      </w:r>
      <w:r w:rsidRPr="008E2A69">
        <w:rPr>
          <w:noProof/>
        </w:rPr>
        <w:t xml:space="preserve">either 8 bits or </w:t>
      </w:r>
      <w:r w:rsidRPr="008E2A69">
        <w:rPr>
          <w:noProof/>
          <w:lang w:val="en-US"/>
        </w:rPr>
        <w:t>16 bits.</w:t>
      </w:r>
    </w:p>
    <w:p w14:paraId="135ADDA5" w14:textId="77777777" w:rsidR="001B4401" w:rsidRPr="008E2A69" w:rsidRDefault="001B4401" w:rsidP="001B4401">
      <w:pPr>
        <w:pStyle w:val="NO"/>
        <w:rPr>
          <w:noProof/>
          <w:lang w:val="en-US"/>
        </w:rPr>
      </w:pPr>
      <w:r w:rsidRPr="008E2A69">
        <w:rPr>
          <w:noProof/>
        </w:rPr>
        <w:t>NOTE 1:</w:t>
      </w:r>
      <w:r w:rsidRPr="008E2A69">
        <w:rPr>
          <w:noProof/>
        </w:rPr>
        <w:tab/>
      </w:r>
      <w:r w:rsidRPr="008E2A69">
        <w:rPr>
          <w:noProof/>
          <w:lang w:val="en-US"/>
        </w:rPr>
        <w:t>The extended Logical Channel ID space and the relevant MAC subheader format is used, only when configured, on the NR backhaul links between IAB nodes or between IAB node and IAB Donor.</w:t>
      </w:r>
    </w:p>
    <w:p w14:paraId="1FF5CE19" w14:textId="77777777" w:rsidR="001B4401" w:rsidRPr="008E2A69" w:rsidRDefault="001B4401" w:rsidP="001B4401">
      <w:pPr>
        <w:pStyle w:val="B1"/>
        <w:rPr>
          <w:noProof/>
        </w:rPr>
      </w:pPr>
      <w:r w:rsidRPr="008E2A69">
        <w:rPr>
          <w:noProof/>
        </w:rPr>
        <w:t>-</w:t>
      </w:r>
      <w:r w:rsidRPr="008E2A69">
        <w:rPr>
          <w:noProof/>
        </w:rPr>
        <w:tab/>
        <w:t xml:space="preserve">L: The Length field indicates the length of the corresponding MAC SDU </w:t>
      </w:r>
      <w:r w:rsidRPr="008E2A69">
        <w:rPr>
          <w:noProof/>
          <w:lang w:eastAsia="zh-CN"/>
        </w:rPr>
        <w:t xml:space="preserve">or variable-sized MAC </w:t>
      </w:r>
      <w:r w:rsidRPr="008E2A69">
        <w:rPr>
          <w:noProof/>
          <w:lang w:eastAsia="ko-KR"/>
        </w:rPr>
        <w:t>CE</w:t>
      </w:r>
      <w:r w:rsidRPr="008E2A69">
        <w:rPr>
          <w:noProof/>
          <w:lang w:eastAsia="zh-CN"/>
        </w:rPr>
        <w:t xml:space="preserve"> </w:t>
      </w:r>
      <w:r w:rsidRPr="008E2A69">
        <w:rPr>
          <w:noProof/>
        </w:rPr>
        <w:t xml:space="preserve">in bytes. There is one L field per MAC subheader except </w:t>
      </w:r>
      <w:r w:rsidRPr="008E2A69">
        <w:rPr>
          <w:noProof/>
          <w:lang w:eastAsia="ko-KR"/>
        </w:rPr>
        <w:t xml:space="preserve">for </w:t>
      </w:r>
      <w:r w:rsidRPr="008E2A69">
        <w:rPr>
          <w:noProof/>
        </w:rPr>
        <w:t xml:space="preserve">subheaders corresponding to fixed-sized MAC </w:t>
      </w:r>
      <w:r w:rsidRPr="008E2A69">
        <w:rPr>
          <w:noProof/>
          <w:lang w:eastAsia="ko-KR"/>
        </w:rPr>
        <w:t>CE</w:t>
      </w:r>
      <w:r w:rsidRPr="008E2A69">
        <w:rPr>
          <w:noProof/>
        </w:rPr>
        <w:t>s,</w:t>
      </w:r>
      <w:r w:rsidRPr="008E2A69">
        <w:rPr>
          <w:noProof/>
          <w:lang w:eastAsia="ko-KR"/>
        </w:rPr>
        <w:t xml:space="preserve"> padding, and MAC SDUs containing UL CCCH</w:t>
      </w:r>
      <w:r w:rsidRPr="008E2A69">
        <w:rPr>
          <w:noProof/>
        </w:rPr>
        <w:t>. The size of the L field is indicated by the F field;</w:t>
      </w:r>
    </w:p>
    <w:p w14:paraId="33F04FAD" w14:textId="77777777" w:rsidR="001B4401" w:rsidRPr="008E2A69" w:rsidRDefault="001B4401" w:rsidP="001B4401">
      <w:pPr>
        <w:pStyle w:val="B1"/>
        <w:rPr>
          <w:noProof/>
          <w:lang w:eastAsia="ko-KR"/>
        </w:rPr>
      </w:pPr>
      <w:r w:rsidRPr="008E2A69">
        <w:rPr>
          <w:noProof/>
        </w:rPr>
        <w:t>-</w:t>
      </w:r>
      <w:r w:rsidRPr="008E2A69">
        <w:rPr>
          <w:noProof/>
        </w:rPr>
        <w:tab/>
        <w:t xml:space="preserve">F: The Format field indicates the size of the Length field. There is one F field per MAC subheader except for subheaders corresponding to fixed-sized MAC </w:t>
      </w:r>
      <w:r w:rsidRPr="008E2A69">
        <w:rPr>
          <w:noProof/>
          <w:lang w:eastAsia="ko-KR"/>
        </w:rPr>
        <w:t>CE</w:t>
      </w:r>
      <w:r w:rsidRPr="008E2A69">
        <w:rPr>
          <w:noProof/>
        </w:rPr>
        <w:t>s,</w:t>
      </w:r>
      <w:r w:rsidRPr="008E2A69">
        <w:rPr>
          <w:noProof/>
          <w:lang w:eastAsia="ko-KR"/>
        </w:rPr>
        <w:t xml:space="preserve"> padding, and MAC SDUs containing UL CCCH</w:t>
      </w:r>
      <w:r w:rsidRPr="008E2A69">
        <w:rPr>
          <w:noProof/>
        </w:rPr>
        <w:t xml:space="preserve">. The size of the F field is 1 bit. </w:t>
      </w:r>
      <w:r w:rsidRPr="008E2A69">
        <w:rPr>
          <w:noProof/>
          <w:lang w:eastAsia="ko-KR"/>
        </w:rPr>
        <w:t>The value 0 indicates 8 bits of the Length field. The value 1 indicates 16 bits of the Length field</w:t>
      </w:r>
      <w:r w:rsidRPr="008E2A69">
        <w:rPr>
          <w:noProof/>
        </w:rPr>
        <w:t>;</w:t>
      </w:r>
    </w:p>
    <w:p w14:paraId="252D7B56" w14:textId="77777777" w:rsidR="001B4401" w:rsidRPr="008E2A69" w:rsidRDefault="001B4401" w:rsidP="001B4401">
      <w:pPr>
        <w:pStyle w:val="B1"/>
        <w:rPr>
          <w:noProof/>
        </w:rPr>
      </w:pPr>
      <w:r w:rsidRPr="008E2A69">
        <w:rPr>
          <w:noProof/>
        </w:rPr>
        <w:t>-</w:t>
      </w:r>
      <w:r w:rsidRPr="008E2A69">
        <w:rPr>
          <w:noProof/>
        </w:rPr>
        <w:tab/>
        <w:t xml:space="preserve">R: Reserved bit, set to </w:t>
      </w:r>
      <w:r w:rsidRPr="008E2A69">
        <w:rPr>
          <w:noProof/>
          <w:lang w:eastAsia="ko-KR"/>
        </w:rPr>
        <w:t>0</w:t>
      </w:r>
      <w:r w:rsidRPr="008E2A69">
        <w:rPr>
          <w:noProof/>
        </w:rPr>
        <w:t>.</w:t>
      </w:r>
    </w:p>
    <w:p w14:paraId="5CE163C3" w14:textId="77777777" w:rsidR="001B4401" w:rsidRPr="008E2A69" w:rsidRDefault="001B4401" w:rsidP="001B4401">
      <w:pPr>
        <w:rPr>
          <w:noProof/>
          <w:lang w:eastAsia="ko-KR"/>
        </w:rPr>
      </w:pPr>
      <w:r w:rsidRPr="008E2A69">
        <w:rPr>
          <w:noProof/>
        </w:rPr>
        <w:t xml:space="preserve">The MAC subheader </w:t>
      </w:r>
      <w:r w:rsidRPr="008E2A69">
        <w:rPr>
          <w:noProof/>
          <w:lang w:eastAsia="ko-KR"/>
        </w:rPr>
        <w:t>is</w:t>
      </w:r>
      <w:r w:rsidRPr="008E2A69">
        <w:rPr>
          <w:noProof/>
        </w:rPr>
        <w:t xml:space="preserve"> octet aligned.</w:t>
      </w:r>
    </w:p>
    <w:p w14:paraId="4DBD21A8" w14:textId="77777777" w:rsidR="001B4401" w:rsidRPr="008E2A69" w:rsidRDefault="001B4401" w:rsidP="001B4401">
      <w:pPr>
        <w:pStyle w:val="TH"/>
        <w:rPr>
          <w:noProof/>
          <w:lang w:eastAsia="ko-KR"/>
        </w:rPr>
      </w:pPr>
      <w:r w:rsidRPr="008E2A6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B4401" w:rsidRPr="008E2A69" w14:paraId="4C3C9CF5" w14:textId="77777777" w:rsidTr="001B4401">
        <w:trPr>
          <w:jc w:val="center"/>
        </w:trPr>
        <w:tc>
          <w:tcPr>
            <w:tcW w:w="1728" w:type="dxa"/>
          </w:tcPr>
          <w:p w14:paraId="6BC1007F" w14:textId="77777777" w:rsidR="001B4401" w:rsidRPr="008E2A69" w:rsidRDefault="001B4401" w:rsidP="001B4401">
            <w:pPr>
              <w:pStyle w:val="TAH"/>
              <w:rPr>
                <w:noProof/>
                <w:lang w:eastAsia="ko-KR"/>
              </w:rPr>
            </w:pPr>
            <w:r w:rsidRPr="008E2A69">
              <w:rPr>
                <w:noProof/>
                <w:lang w:eastAsia="ko-KR"/>
              </w:rPr>
              <w:t>Codepoint/IIndex</w:t>
            </w:r>
          </w:p>
        </w:tc>
        <w:tc>
          <w:tcPr>
            <w:tcW w:w="3600" w:type="dxa"/>
          </w:tcPr>
          <w:p w14:paraId="663CF980" w14:textId="77777777" w:rsidR="001B4401" w:rsidRPr="008E2A69" w:rsidRDefault="001B4401" w:rsidP="001B4401">
            <w:pPr>
              <w:pStyle w:val="TAH"/>
              <w:rPr>
                <w:noProof/>
                <w:lang w:eastAsia="ko-KR"/>
              </w:rPr>
            </w:pPr>
            <w:r w:rsidRPr="008E2A69">
              <w:rPr>
                <w:noProof/>
                <w:lang w:eastAsia="ko-KR"/>
              </w:rPr>
              <w:t>LCID values</w:t>
            </w:r>
          </w:p>
        </w:tc>
      </w:tr>
      <w:tr w:rsidR="001B4401" w:rsidRPr="008E2A69" w14:paraId="67C8DBDD" w14:textId="77777777" w:rsidTr="001B4401">
        <w:trPr>
          <w:jc w:val="center"/>
        </w:trPr>
        <w:tc>
          <w:tcPr>
            <w:tcW w:w="1728" w:type="dxa"/>
          </w:tcPr>
          <w:p w14:paraId="4C5E4DB4" w14:textId="77777777" w:rsidR="001B4401" w:rsidRPr="008E2A69" w:rsidRDefault="001B4401" w:rsidP="001B4401">
            <w:pPr>
              <w:pStyle w:val="TAC"/>
              <w:rPr>
                <w:noProof/>
                <w:lang w:eastAsia="ko-KR"/>
              </w:rPr>
            </w:pPr>
            <w:r w:rsidRPr="008E2A69">
              <w:rPr>
                <w:noProof/>
                <w:lang w:eastAsia="ko-KR"/>
              </w:rPr>
              <w:t>0</w:t>
            </w:r>
          </w:p>
        </w:tc>
        <w:tc>
          <w:tcPr>
            <w:tcW w:w="3600" w:type="dxa"/>
          </w:tcPr>
          <w:p w14:paraId="58D7BF0B" w14:textId="77777777" w:rsidR="001B4401" w:rsidRPr="008E2A69" w:rsidRDefault="001B4401" w:rsidP="001B4401">
            <w:pPr>
              <w:pStyle w:val="TAC"/>
              <w:rPr>
                <w:noProof/>
                <w:lang w:eastAsia="ko-KR"/>
              </w:rPr>
            </w:pPr>
            <w:r w:rsidRPr="008E2A69">
              <w:rPr>
                <w:noProof/>
                <w:lang w:eastAsia="ko-KR"/>
              </w:rPr>
              <w:t>CCCH</w:t>
            </w:r>
          </w:p>
        </w:tc>
      </w:tr>
      <w:tr w:rsidR="001B4401" w:rsidRPr="008E2A69" w14:paraId="19F9B6ED" w14:textId="77777777" w:rsidTr="001B4401">
        <w:trPr>
          <w:jc w:val="center"/>
        </w:trPr>
        <w:tc>
          <w:tcPr>
            <w:tcW w:w="1728" w:type="dxa"/>
          </w:tcPr>
          <w:p w14:paraId="1FA7A972" w14:textId="77777777" w:rsidR="001B4401" w:rsidRPr="008E2A69" w:rsidRDefault="001B4401" w:rsidP="001B4401">
            <w:pPr>
              <w:pStyle w:val="TAC"/>
              <w:rPr>
                <w:noProof/>
                <w:lang w:eastAsia="ko-KR"/>
              </w:rPr>
            </w:pPr>
            <w:r w:rsidRPr="008E2A69">
              <w:rPr>
                <w:noProof/>
                <w:lang w:eastAsia="ko-KR"/>
              </w:rPr>
              <w:t>1–32</w:t>
            </w:r>
          </w:p>
        </w:tc>
        <w:tc>
          <w:tcPr>
            <w:tcW w:w="3600" w:type="dxa"/>
          </w:tcPr>
          <w:p w14:paraId="7E1C2D10" w14:textId="77777777" w:rsidR="001B4401" w:rsidRPr="008E2A69" w:rsidRDefault="001B4401" w:rsidP="001B4401">
            <w:pPr>
              <w:pStyle w:val="TAC"/>
              <w:rPr>
                <w:noProof/>
                <w:lang w:eastAsia="ko-KR"/>
              </w:rPr>
            </w:pPr>
            <w:r w:rsidRPr="008E2A69">
              <w:rPr>
                <w:noProof/>
                <w:lang w:eastAsia="ko-KR"/>
              </w:rPr>
              <w:t>Identity of the logical channel</w:t>
            </w:r>
          </w:p>
        </w:tc>
      </w:tr>
      <w:tr w:rsidR="001B4401" w:rsidRPr="008E2A69" w14:paraId="1FA9AAAC" w14:textId="77777777" w:rsidTr="001B4401">
        <w:trPr>
          <w:jc w:val="center"/>
        </w:trPr>
        <w:tc>
          <w:tcPr>
            <w:tcW w:w="1728" w:type="dxa"/>
          </w:tcPr>
          <w:p w14:paraId="1BEB5C2B" w14:textId="77777777" w:rsidR="001B4401" w:rsidRPr="008E2A69" w:rsidRDefault="001B4401" w:rsidP="001B4401">
            <w:pPr>
              <w:pStyle w:val="TAC"/>
              <w:rPr>
                <w:noProof/>
                <w:lang w:eastAsia="ko-KR"/>
              </w:rPr>
            </w:pPr>
            <w:r w:rsidRPr="008E2A69">
              <w:rPr>
                <w:noProof/>
                <w:lang w:val="en-US" w:eastAsia="ko-KR"/>
              </w:rPr>
              <w:t>33</w:t>
            </w:r>
          </w:p>
        </w:tc>
        <w:tc>
          <w:tcPr>
            <w:tcW w:w="3600" w:type="dxa"/>
          </w:tcPr>
          <w:p w14:paraId="2F3BAEB2" w14:textId="77777777" w:rsidR="001B4401" w:rsidRPr="008E2A69" w:rsidRDefault="001B4401" w:rsidP="001B4401">
            <w:pPr>
              <w:pStyle w:val="TAC"/>
              <w:rPr>
                <w:noProof/>
                <w:lang w:eastAsia="ko-KR"/>
              </w:rPr>
            </w:pPr>
            <w:r w:rsidRPr="008E2A69">
              <w:rPr>
                <w:noProof/>
                <w:lang w:eastAsia="ko-KR"/>
              </w:rPr>
              <w:t>Extended logical channel ID field (two octets)</w:t>
            </w:r>
          </w:p>
        </w:tc>
      </w:tr>
      <w:tr w:rsidR="001B4401" w:rsidRPr="008E2A69" w14:paraId="692321DC" w14:textId="77777777" w:rsidTr="001B4401">
        <w:trPr>
          <w:jc w:val="center"/>
        </w:trPr>
        <w:tc>
          <w:tcPr>
            <w:tcW w:w="1728" w:type="dxa"/>
          </w:tcPr>
          <w:p w14:paraId="4B055150" w14:textId="77777777" w:rsidR="001B4401" w:rsidRPr="008E2A69" w:rsidRDefault="001B4401" w:rsidP="001B4401">
            <w:pPr>
              <w:pStyle w:val="TAC"/>
              <w:rPr>
                <w:noProof/>
                <w:lang w:val="en-US" w:eastAsia="ko-KR"/>
              </w:rPr>
            </w:pPr>
            <w:r w:rsidRPr="008E2A69">
              <w:rPr>
                <w:noProof/>
                <w:lang w:eastAsia="ko-KR"/>
              </w:rPr>
              <w:t>34</w:t>
            </w:r>
          </w:p>
        </w:tc>
        <w:tc>
          <w:tcPr>
            <w:tcW w:w="3600" w:type="dxa"/>
          </w:tcPr>
          <w:p w14:paraId="260D592F" w14:textId="77777777" w:rsidR="001B4401" w:rsidRPr="008E2A69" w:rsidRDefault="001B4401" w:rsidP="001B4401">
            <w:pPr>
              <w:pStyle w:val="TAC"/>
              <w:rPr>
                <w:noProof/>
                <w:lang w:eastAsia="ko-KR"/>
              </w:rPr>
            </w:pPr>
            <w:r w:rsidRPr="008E2A69">
              <w:rPr>
                <w:noProof/>
                <w:lang w:eastAsia="ko-KR"/>
              </w:rPr>
              <w:t>Extended logical channel ID field (one octet)</w:t>
            </w:r>
          </w:p>
        </w:tc>
      </w:tr>
      <w:tr w:rsidR="001B4401" w:rsidRPr="008E2A69" w14:paraId="7A499C14" w14:textId="77777777" w:rsidTr="001B4401">
        <w:trPr>
          <w:jc w:val="center"/>
        </w:trPr>
        <w:tc>
          <w:tcPr>
            <w:tcW w:w="1728" w:type="dxa"/>
          </w:tcPr>
          <w:p w14:paraId="03D6E132" w14:textId="44670C1A" w:rsidR="001B4401" w:rsidRPr="008E2A69" w:rsidRDefault="001B4401" w:rsidP="001B4401">
            <w:pPr>
              <w:pStyle w:val="TAC"/>
              <w:rPr>
                <w:noProof/>
                <w:lang w:eastAsia="ko-KR"/>
              </w:rPr>
            </w:pPr>
            <w:r w:rsidRPr="008E2A69">
              <w:rPr>
                <w:noProof/>
                <w:lang w:eastAsia="ko-KR"/>
              </w:rPr>
              <w:t>35</w:t>
            </w:r>
            <w:ins w:id="4" w:author="Ericsson" w:date="2020-04-08T15:24:00Z">
              <w:r w:rsidR="00A62A58" w:rsidRPr="008E2A69">
                <w:rPr>
                  <w:noProof/>
                  <w:lang w:eastAsia="ko-KR"/>
                </w:rPr>
                <w:t>–</w:t>
              </w:r>
              <w:r w:rsidR="00A62A58">
                <w:rPr>
                  <w:noProof/>
                  <w:lang w:eastAsia="ko-KR"/>
                </w:rPr>
                <w:t>36</w:t>
              </w:r>
            </w:ins>
          </w:p>
        </w:tc>
        <w:tc>
          <w:tcPr>
            <w:tcW w:w="3600" w:type="dxa"/>
          </w:tcPr>
          <w:p w14:paraId="658A00B2" w14:textId="77777777" w:rsidR="001B4401" w:rsidRPr="008E2A69" w:rsidRDefault="001B4401" w:rsidP="001B4401">
            <w:pPr>
              <w:pStyle w:val="TAC"/>
              <w:rPr>
                <w:noProof/>
                <w:lang w:eastAsia="ko-KR"/>
              </w:rPr>
            </w:pPr>
            <w:r w:rsidRPr="008E2A69">
              <w:rPr>
                <w:noProof/>
                <w:lang w:eastAsia="ko-KR"/>
              </w:rPr>
              <w:t>Reserved</w:t>
            </w:r>
          </w:p>
        </w:tc>
      </w:tr>
      <w:tr w:rsidR="001B4401" w:rsidRPr="008E2A69" w:rsidDel="00A62A58" w14:paraId="48E49E55" w14:textId="2E0388A2" w:rsidTr="001B4401">
        <w:trPr>
          <w:jc w:val="center"/>
          <w:del w:id="5" w:author="Ericsson" w:date="2020-04-08T15:24:00Z"/>
        </w:trPr>
        <w:tc>
          <w:tcPr>
            <w:tcW w:w="1728" w:type="dxa"/>
          </w:tcPr>
          <w:p w14:paraId="74F5AF49" w14:textId="7074AC7A" w:rsidR="001B4401" w:rsidRPr="008E2A69" w:rsidDel="00A62A58" w:rsidRDefault="001B4401" w:rsidP="001B4401">
            <w:pPr>
              <w:pStyle w:val="TAC"/>
              <w:rPr>
                <w:del w:id="6" w:author="Ericsson" w:date="2020-04-08T15:24:00Z"/>
                <w:noProof/>
                <w:lang w:eastAsia="ko-KR"/>
              </w:rPr>
            </w:pPr>
            <w:del w:id="7" w:author="Ericsson" w:date="2020-04-08T15:24:00Z">
              <w:r w:rsidRPr="008E2A69" w:rsidDel="00A62A58">
                <w:rPr>
                  <w:noProof/>
                  <w:lang w:eastAsia="ko-KR"/>
                </w:rPr>
                <w:delText>36</w:delText>
              </w:r>
            </w:del>
          </w:p>
        </w:tc>
        <w:tc>
          <w:tcPr>
            <w:tcW w:w="3600" w:type="dxa"/>
          </w:tcPr>
          <w:p w14:paraId="105285D3" w14:textId="67F7F1C9" w:rsidR="001B4401" w:rsidRPr="008E2A69" w:rsidDel="00A62A58" w:rsidRDefault="001B4401" w:rsidP="001B4401">
            <w:pPr>
              <w:pStyle w:val="TAC"/>
              <w:rPr>
                <w:del w:id="8" w:author="Ericsson" w:date="2020-04-08T15:24:00Z"/>
                <w:noProof/>
                <w:lang w:eastAsia="ko-KR"/>
              </w:rPr>
            </w:pPr>
            <w:del w:id="9" w:author="Ericsson" w:date="2020-04-08T15:24:00Z">
              <w:r w:rsidRPr="008E2A69" w:rsidDel="00A62A58">
                <w:rPr>
                  <w:noProof/>
                  <w:lang w:eastAsia="zh-CN"/>
                </w:rPr>
                <w:delText>SP Pos</w:delText>
              </w:r>
              <w:r w:rsidR="00A62A58" w:rsidDel="00A62A58">
                <w:rPr>
                  <w:noProof/>
                  <w:lang w:eastAsia="zh-CN"/>
                </w:rPr>
                <w:delText>i</w:delText>
              </w:r>
              <w:r w:rsidRPr="008E2A69" w:rsidDel="00A62A58">
                <w:rPr>
                  <w:noProof/>
                  <w:lang w:eastAsia="zh-CN"/>
                </w:rPr>
                <w:delText>tioning SRS Activation/Deactivation</w:delText>
              </w:r>
            </w:del>
          </w:p>
        </w:tc>
      </w:tr>
      <w:tr w:rsidR="001B4401" w:rsidRPr="008E2A69" w14:paraId="0F352645" w14:textId="77777777" w:rsidTr="001B4401">
        <w:trPr>
          <w:jc w:val="center"/>
        </w:trPr>
        <w:tc>
          <w:tcPr>
            <w:tcW w:w="1728" w:type="dxa"/>
          </w:tcPr>
          <w:p w14:paraId="059B02F1" w14:textId="77777777" w:rsidR="001B4401" w:rsidRPr="008E2A69" w:rsidRDefault="001B4401" w:rsidP="001B4401">
            <w:pPr>
              <w:pStyle w:val="TAC"/>
              <w:rPr>
                <w:noProof/>
                <w:lang w:eastAsia="ko-KR"/>
              </w:rPr>
            </w:pPr>
            <w:r w:rsidRPr="008E2A69">
              <w:rPr>
                <w:noProof/>
                <w:lang w:eastAsia="ko-KR"/>
              </w:rPr>
              <w:t>37</w:t>
            </w:r>
          </w:p>
        </w:tc>
        <w:tc>
          <w:tcPr>
            <w:tcW w:w="3600" w:type="dxa"/>
          </w:tcPr>
          <w:p w14:paraId="26CC85C9" w14:textId="77777777" w:rsidR="001B4401" w:rsidRPr="008E2A69" w:rsidRDefault="001B4401" w:rsidP="001B4401">
            <w:pPr>
              <w:pStyle w:val="TAC"/>
              <w:rPr>
                <w:noProof/>
                <w:lang w:eastAsia="ko-KR"/>
              </w:rPr>
            </w:pPr>
            <w:r w:rsidRPr="008E2A69">
              <w:rPr>
                <w:rFonts w:eastAsia="Malgun Gothic"/>
                <w:noProof/>
                <w:lang w:eastAsia="ko-KR"/>
              </w:rPr>
              <w:t>Duplication RLC Activation/Deactivation</w:t>
            </w:r>
          </w:p>
        </w:tc>
      </w:tr>
      <w:tr w:rsidR="001B4401" w:rsidRPr="008E2A69" w14:paraId="55A6BC95" w14:textId="77777777" w:rsidTr="001B4401">
        <w:trPr>
          <w:jc w:val="center"/>
        </w:trPr>
        <w:tc>
          <w:tcPr>
            <w:tcW w:w="1728" w:type="dxa"/>
          </w:tcPr>
          <w:p w14:paraId="0509EC07" w14:textId="77777777" w:rsidR="001B4401" w:rsidRPr="008E2A69" w:rsidRDefault="001B4401" w:rsidP="001B4401">
            <w:pPr>
              <w:pStyle w:val="TAC"/>
              <w:rPr>
                <w:noProof/>
                <w:lang w:eastAsia="ko-KR"/>
              </w:rPr>
            </w:pPr>
            <w:r w:rsidRPr="008E2A69">
              <w:rPr>
                <w:noProof/>
                <w:lang w:eastAsia="ko-KR"/>
              </w:rPr>
              <w:t>38</w:t>
            </w:r>
          </w:p>
        </w:tc>
        <w:tc>
          <w:tcPr>
            <w:tcW w:w="3600" w:type="dxa"/>
          </w:tcPr>
          <w:p w14:paraId="68B07C8B" w14:textId="77777777" w:rsidR="001B4401" w:rsidRPr="008E2A69" w:rsidRDefault="001B4401" w:rsidP="001B4401">
            <w:pPr>
              <w:pStyle w:val="TAC"/>
              <w:rPr>
                <w:noProof/>
                <w:lang w:eastAsia="ko-KR"/>
              </w:rPr>
            </w:pPr>
            <w:r w:rsidRPr="008E2A69">
              <w:rPr>
                <w:noProof/>
                <w:lang w:eastAsia="ko-KR"/>
              </w:rPr>
              <w:t>Absolute Timing Advance Command</w:t>
            </w:r>
          </w:p>
        </w:tc>
      </w:tr>
      <w:tr w:rsidR="001B4401" w:rsidRPr="008E2A69" w14:paraId="43D57570" w14:textId="77777777" w:rsidTr="001B4401">
        <w:trPr>
          <w:jc w:val="center"/>
        </w:trPr>
        <w:tc>
          <w:tcPr>
            <w:tcW w:w="1728" w:type="dxa"/>
          </w:tcPr>
          <w:p w14:paraId="789D8308" w14:textId="77777777" w:rsidR="001B4401" w:rsidRPr="008E2A69" w:rsidRDefault="001B4401" w:rsidP="001B4401">
            <w:pPr>
              <w:pStyle w:val="TAC"/>
              <w:rPr>
                <w:noProof/>
                <w:lang w:eastAsia="ko-KR"/>
              </w:rPr>
            </w:pPr>
            <w:r w:rsidRPr="008E2A69">
              <w:rPr>
                <w:noProof/>
                <w:lang w:eastAsia="ko-KR"/>
              </w:rPr>
              <w:t>39</w:t>
            </w:r>
          </w:p>
        </w:tc>
        <w:tc>
          <w:tcPr>
            <w:tcW w:w="3600" w:type="dxa"/>
          </w:tcPr>
          <w:p w14:paraId="4DB8C11E" w14:textId="77777777" w:rsidR="001B4401" w:rsidRPr="008E2A69" w:rsidRDefault="001B4401" w:rsidP="001B4401">
            <w:pPr>
              <w:pStyle w:val="TAC"/>
              <w:rPr>
                <w:noProof/>
                <w:lang w:eastAsia="ko-KR"/>
              </w:rPr>
            </w:pPr>
            <w:r w:rsidRPr="008E2A69">
              <w:rPr>
                <w:lang w:val="fr-FR"/>
              </w:rPr>
              <w:t xml:space="preserve">CC </w:t>
            </w:r>
            <w:proofErr w:type="spellStart"/>
            <w:r w:rsidRPr="008E2A69">
              <w:rPr>
                <w:lang w:val="fr-FR"/>
              </w:rPr>
              <w:t>list-based</w:t>
            </w:r>
            <w:proofErr w:type="spellEnd"/>
            <w:r w:rsidRPr="008E2A69">
              <w:rPr>
                <w:lang w:val="fr-FR"/>
              </w:rPr>
              <w:t xml:space="preserve"> SRS Activation/</w:t>
            </w:r>
            <w:proofErr w:type="spellStart"/>
            <w:r w:rsidRPr="008E2A69">
              <w:rPr>
                <w:lang w:val="fr-FR"/>
              </w:rPr>
              <w:t>Deactivation</w:t>
            </w:r>
            <w:proofErr w:type="spellEnd"/>
          </w:p>
        </w:tc>
      </w:tr>
      <w:tr w:rsidR="001B4401" w:rsidRPr="008E2A69" w14:paraId="46E9EF8E" w14:textId="77777777" w:rsidTr="001B4401">
        <w:trPr>
          <w:jc w:val="center"/>
        </w:trPr>
        <w:tc>
          <w:tcPr>
            <w:tcW w:w="1728" w:type="dxa"/>
          </w:tcPr>
          <w:p w14:paraId="6F0725D9" w14:textId="77777777" w:rsidR="001B4401" w:rsidRPr="008E2A69" w:rsidRDefault="001B4401" w:rsidP="001B4401">
            <w:pPr>
              <w:pStyle w:val="TAC"/>
              <w:rPr>
                <w:noProof/>
                <w:lang w:eastAsia="ko-KR"/>
              </w:rPr>
            </w:pPr>
            <w:r w:rsidRPr="008E2A69">
              <w:rPr>
                <w:lang w:val="fr-FR"/>
              </w:rPr>
              <w:t>40</w:t>
            </w:r>
          </w:p>
        </w:tc>
        <w:tc>
          <w:tcPr>
            <w:tcW w:w="3600" w:type="dxa"/>
          </w:tcPr>
          <w:p w14:paraId="0043DFB6" w14:textId="77777777" w:rsidR="001B4401" w:rsidRPr="008E2A69" w:rsidRDefault="001B4401" w:rsidP="001B4401">
            <w:pPr>
              <w:pStyle w:val="TAC"/>
              <w:rPr>
                <w:noProof/>
                <w:lang w:eastAsia="ko-KR"/>
              </w:rPr>
            </w:pPr>
            <w:r w:rsidRPr="008E2A69">
              <w:rPr>
                <w:lang w:val="fr-FR"/>
              </w:rPr>
              <w:t xml:space="preserve">PUSCH </w:t>
            </w:r>
            <w:proofErr w:type="spellStart"/>
            <w:r w:rsidRPr="008E2A69">
              <w:rPr>
                <w:lang w:val="fr-FR"/>
              </w:rPr>
              <w:t>Pathloss</w:t>
            </w:r>
            <w:proofErr w:type="spellEnd"/>
            <w:r w:rsidRPr="008E2A69">
              <w:rPr>
                <w:lang w:val="fr-FR"/>
              </w:rPr>
              <w:t xml:space="preserve"> Reference RS Activation/</w:t>
            </w:r>
            <w:proofErr w:type="spellStart"/>
            <w:r w:rsidRPr="008E2A69">
              <w:rPr>
                <w:lang w:val="fr-FR"/>
              </w:rPr>
              <w:t>Deactivation</w:t>
            </w:r>
            <w:proofErr w:type="spellEnd"/>
          </w:p>
        </w:tc>
      </w:tr>
      <w:tr w:rsidR="001B4401" w:rsidRPr="008E2A69" w14:paraId="1BA74E76" w14:textId="77777777" w:rsidTr="001B4401">
        <w:trPr>
          <w:jc w:val="center"/>
        </w:trPr>
        <w:tc>
          <w:tcPr>
            <w:tcW w:w="1728" w:type="dxa"/>
          </w:tcPr>
          <w:p w14:paraId="1797FB66" w14:textId="77777777" w:rsidR="001B4401" w:rsidRPr="008E2A69" w:rsidRDefault="001B4401" w:rsidP="001B4401">
            <w:pPr>
              <w:pStyle w:val="TAC"/>
              <w:rPr>
                <w:noProof/>
                <w:lang w:eastAsia="ko-KR"/>
              </w:rPr>
            </w:pPr>
            <w:r w:rsidRPr="008E2A69">
              <w:rPr>
                <w:lang w:val="fr-FR"/>
              </w:rPr>
              <w:t>41</w:t>
            </w:r>
          </w:p>
        </w:tc>
        <w:tc>
          <w:tcPr>
            <w:tcW w:w="3600" w:type="dxa"/>
          </w:tcPr>
          <w:p w14:paraId="3C942DA1" w14:textId="77777777" w:rsidR="001B4401" w:rsidRPr="008E2A69" w:rsidRDefault="001B4401" w:rsidP="001B4401">
            <w:pPr>
              <w:pStyle w:val="TAC"/>
              <w:rPr>
                <w:noProof/>
                <w:lang w:eastAsia="ko-KR"/>
              </w:rPr>
            </w:pPr>
            <w:r w:rsidRPr="008E2A69">
              <w:rPr>
                <w:lang w:val="fr-FR"/>
              </w:rPr>
              <w:t xml:space="preserve">SRS </w:t>
            </w:r>
            <w:proofErr w:type="spellStart"/>
            <w:r w:rsidRPr="008E2A69">
              <w:rPr>
                <w:lang w:val="fr-FR"/>
              </w:rPr>
              <w:t>Pathloss</w:t>
            </w:r>
            <w:proofErr w:type="spellEnd"/>
            <w:r w:rsidRPr="008E2A69">
              <w:rPr>
                <w:lang w:val="fr-FR"/>
              </w:rPr>
              <w:t xml:space="preserve"> Reference RS Activation/</w:t>
            </w:r>
            <w:proofErr w:type="spellStart"/>
            <w:r w:rsidRPr="008E2A69">
              <w:rPr>
                <w:lang w:val="fr-FR"/>
              </w:rPr>
              <w:t>Deactivation</w:t>
            </w:r>
            <w:proofErr w:type="spellEnd"/>
          </w:p>
        </w:tc>
      </w:tr>
      <w:tr w:rsidR="001B4401" w:rsidRPr="008E2A69" w14:paraId="61671F0F" w14:textId="77777777" w:rsidTr="001B4401">
        <w:trPr>
          <w:jc w:val="center"/>
        </w:trPr>
        <w:tc>
          <w:tcPr>
            <w:tcW w:w="1728" w:type="dxa"/>
          </w:tcPr>
          <w:p w14:paraId="7C79B797" w14:textId="77777777" w:rsidR="001B4401" w:rsidRPr="008E2A69" w:rsidRDefault="001B4401" w:rsidP="001B4401">
            <w:pPr>
              <w:pStyle w:val="TAC"/>
              <w:rPr>
                <w:noProof/>
                <w:lang w:eastAsia="ko-KR"/>
              </w:rPr>
            </w:pPr>
            <w:r w:rsidRPr="008E2A69">
              <w:rPr>
                <w:lang w:val="fr-FR"/>
              </w:rPr>
              <w:t>42</w:t>
            </w:r>
          </w:p>
        </w:tc>
        <w:tc>
          <w:tcPr>
            <w:tcW w:w="3600" w:type="dxa"/>
          </w:tcPr>
          <w:p w14:paraId="64851AEF" w14:textId="77777777" w:rsidR="001B4401" w:rsidRPr="008E2A69" w:rsidRDefault="001B4401" w:rsidP="001B4401">
            <w:pPr>
              <w:pStyle w:val="TAC"/>
              <w:rPr>
                <w:noProof/>
                <w:lang w:eastAsia="ko-KR"/>
              </w:rPr>
            </w:pPr>
            <w:r w:rsidRPr="008E2A69">
              <w:rPr>
                <w:lang w:val="fr-FR"/>
              </w:rPr>
              <w:t>AP SRS spatial relation Indication</w:t>
            </w:r>
          </w:p>
        </w:tc>
      </w:tr>
      <w:tr w:rsidR="001B4401" w:rsidRPr="008E2A69" w14:paraId="4D3DA169" w14:textId="77777777" w:rsidTr="001B4401">
        <w:trPr>
          <w:jc w:val="center"/>
        </w:trPr>
        <w:tc>
          <w:tcPr>
            <w:tcW w:w="1728" w:type="dxa"/>
          </w:tcPr>
          <w:p w14:paraId="4C1F734A" w14:textId="77777777" w:rsidR="001B4401" w:rsidRPr="008E2A69" w:rsidRDefault="001B4401" w:rsidP="001B4401">
            <w:pPr>
              <w:pStyle w:val="TAC"/>
              <w:rPr>
                <w:noProof/>
                <w:lang w:eastAsia="ko-KR"/>
              </w:rPr>
            </w:pPr>
            <w:r w:rsidRPr="008E2A69">
              <w:rPr>
                <w:lang w:val="fr-FR"/>
              </w:rPr>
              <w:t>43</w:t>
            </w:r>
          </w:p>
        </w:tc>
        <w:tc>
          <w:tcPr>
            <w:tcW w:w="3600" w:type="dxa"/>
          </w:tcPr>
          <w:p w14:paraId="6D96CCD9" w14:textId="77777777" w:rsidR="001B4401" w:rsidRPr="008E2A69" w:rsidRDefault="001B4401" w:rsidP="001B4401">
            <w:pPr>
              <w:pStyle w:val="TAC"/>
              <w:rPr>
                <w:noProof/>
                <w:lang w:eastAsia="ko-KR"/>
              </w:rPr>
            </w:pPr>
            <w:proofErr w:type="spellStart"/>
            <w:r w:rsidRPr="008E2A69">
              <w:rPr>
                <w:lang w:val="fr-FR"/>
              </w:rPr>
              <w:t>Enhanced</w:t>
            </w:r>
            <w:proofErr w:type="spellEnd"/>
            <w:r w:rsidRPr="008E2A69">
              <w:rPr>
                <w:lang w:val="fr-FR"/>
              </w:rPr>
              <w:t xml:space="preserve"> PUCCH spatial relation Activation/</w:t>
            </w:r>
            <w:proofErr w:type="spellStart"/>
            <w:r w:rsidRPr="008E2A69">
              <w:rPr>
                <w:lang w:val="fr-FR"/>
              </w:rPr>
              <w:t>Deactivation</w:t>
            </w:r>
            <w:proofErr w:type="spellEnd"/>
          </w:p>
        </w:tc>
      </w:tr>
      <w:tr w:rsidR="001B4401" w:rsidRPr="008E2A69" w14:paraId="3518F9CA" w14:textId="77777777" w:rsidTr="001B4401">
        <w:trPr>
          <w:jc w:val="center"/>
        </w:trPr>
        <w:tc>
          <w:tcPr>
            <w:tcW w:w="1728" w:type="dxa"/>
          </w:tcPr>
          <w:p w14:paraId="5066074B" w14:textId="77777777" w:rsidR="001B4401" w:rsidRPr="008E2A69" w:rsidRDefault="001B4401" w:rsidP="001B4401">
            <w:pPr>
              <w:pStyle w:val="TAC"/>
              <w:rPr>
                <w:noProof/>
                <w:lang w:eastAsia="ko-KR"/>
              </w:rPr>
            </w:pPr>
            <w:r w:rsidRPr="008E2A69">
              <w:rPr>
                <w:lang w:val="fr-FR"/>
              </w:rPr>
              <w:t>44</w:t>
            </w:r>
          </w:p>
        </w:tc>
        <w:tc>
          <w:tcPr>
            <w:tcW w:w="3600" w:type="dxa"/>
          </w:tcPr>
          <w:p w14:paraId="7532B364" w14:textId="77777777" w:rsidR="001B4401" w:rsidRPr="008E2A69" w:rsidRDefault="001B4401" w:rsidP="001B4401">
            <w:pPr>
              <w:pStyle w:val="TAC"/>
              <w:rPr>
                <w:noProof/>
                <w:lang w:eastAsia="ko-KR"/>
              </w:rPr>
            </w:pPr>
            <w:proofErr w:type="spellStart"/>
            <w:r w:rsidRPr="008E2A69">
              <w:rPr>
                <w:lang w:val="fr-FR"/>
              </w:rPr>
              <w:t>Enhanced</w:t>
            </w:r>
            <w:proofErr w:type="spellEnd"/>
            <w:r w:rsidRPr="008E2A69">
              <w:rPr>
                <w:lang w:val="fr-FR"/>
              </w:rPr>
              <w:t xml:space="preserve"> TCI States Activation/</w:t>
            </w:r>
            <w:proofErr w:type="spellStart"/>
            <w:r w:rsidRPr="008E2A69">
              <w:rPr>
                <w:lang w:val="fr-FR"/>
              </w:rPr>
              <w:t>Deactivation</w:t>
            </w:r>
            <w:proofErr w:type="spellEnd"/>
            <w:r w:rsidRPr="008E2A69">
              <w:rPr>
                <w:lang w:val="fr-FR"/>
              </w:rPr>
              <w:t xml:space="preserve"> for UE-</w:t>
            </w:r>
            <w:proofErr w:type="spellStart"/>
            <w:r w:rsidRPr="008E2A69">
              <w:rPr>
                <w:lang w:val="fr-FR"/>
              </w:rPr>
              <w:t>specific</w:t>
            </w:r>
            <w:proofErr w:type="spellEnd"/>
            <w:r w:rsidRPr="008E2A69">
              <w:rPr>
                <w:lang w:val="fr-FR"/>
              </w:rPr>
              <w:t xml:space="preserve"> PDSCH</w:t>
            </w:r>
          </w:p>
        </w:tc>
      </w:tr>
      <w:tr w:rsidR="001B4401" w:rsidRPr="008E2A69" w14:paraId="750A3CC9" w14:textId="77777777" w:rsidTr="001B4401">
        <w:trPr>
          <w:jc w:val="center"/>
        </w:trPr>
        <w:tc>
          <w:tcPr>
            <w:tcW w:w="1728" w:type="dxa"/>
          </w:tcPr>
          <w:p w14:paraId="1A339AF8" w14:textId="4B7F1E44" w:rsidR="001B4401" w:rsidRPr="008E2A69" w:rsidRDefault="001B4401" w:rsidP="001B4401">
            <w:pPr>
              <w:pStyle w:val="TAC"/>
              <w:rPr>
                <w:noProof/>
                <w:lang w:eastAsia="ko-KR"/>
              </w:rPr>
            </w:pPr>
            <w:r w:rsidRPr="008E2A69">
              <w:rPr>
                <w:noProof/>
                <w:lang w:val="en-US" w:eastAsia="ko-KR"/>
              </w:rPr>
              <w:t>45</w:t>
            </w:r>
          </w:p>
        </w:tc>
        <w:tc>
          <w:tcPr>
            <w:tcW w:w="3600" w:type="dxa"/>
          </w:tcPr>
          <w:p w14:paraId="48CCD4BD" w14:textId="4A567CD7" w:rsidR="001B4401" w:rsidRPr="008E2A69" w:rsidRDefault="001B4401" w:rsidP="001B4401">
            <w:pPr>
              <w:pStyle w:val="TAC"/>
              <w:rPr>
                <w:noProof/>
                <w:lang w:eastAsia="ko-KR"/>
              </w:rPr>
            </w:pPr>
            <w:r w:rsidRPr="008E2A69">
              <w:rPr>
                <w:noProof/>
                <w:lang w:val="en-US" w:eastAsia="ko-KR"/>
              </w:rPr>
              <w:t>Number of Provided Guard Symbols</w:t>
            </w:r>
          </w:p>
        </w:tc>
      </w:tr>
      <w:tr w:rsidR="001B4401" w:rsidRPr="008E2A69" w14:paraId="2BAD4F19" w14:textId="40755346" w:rsidTr="001B4401">
        <w:trPr>
          <w:jc w:val="center"/>
        </w:trPr>
        <w:tc>
          <w:tcPr>
            <w:tcW w:w="1728" w:type="dxa"/>
          </w:tcPr>
          <w:p w14:paraId="24CADAF7" w14:textId="1646F143" w:rsidR="001B4401" w:rsidRPr="008E2A69" w:rsidRDefault="001B4401" w:rsidP="001B4401">
            <w:pPr>
              <w:pStyle w:val="TAC"/>
              <w:rPr>
                <w:noProof/>
                <w:lang w:eastAsia="ko-KR"/>
              </w:rPr>
            </w:pPr>
            <w:r w:rsidRPr="008E2A69">
              <w:rPr>
                <w:noProof/>
                <w:lang w:val="en-US" w:eastAsia="ko-KR"/>
              </w:rPr>
              <w:t>46</w:t>
            </w:r>
          </w:p>
        </w:tc>
        <w:tc>
          <w:tcPr>
            <w:tcW w:w="3600" w:type="dxa"/>
          </w:tcPr>
          <w:p w14:paraId="153EF798" w14:textId="01088F7D" w:rsidR="001B4401" w:rsidRPr="008E2A69" w:rsidRDefault="001B4401" w:rsidP="001B4401">
            <w:pPr>
              <w:pStyle w:val="TAC"/>
              <w:rPr>
                <w:noProof/>
                <w:lang w:eastAsia="ko-KR"/>
              </w:rPr>
            </w:pPr>
            <w:r w:rsidRPr="008E2A69">
              <w:rPr>
                <w:noProof/>
                <w:lang w:val="en-US" w:eastAsia="ko-KR"/>
              </w:rPr>
              <w:t>Timing Delta</w:t>
            </w:r>
          </w:p>
        </w:tc>
      </w:tr>
      <w:tr w:rsidR="001B4401" w:rsidRPr="008E2A69" w14:paraId="7A468CD0" w14:textId="77777777" w:rsidTr="001B4401">
        <w:trPr>
          <w:jc w:val="center"/>
        </w:trPr>
        <w:tc>
          <w:tcPr>
            <w:tcW w:w="1728" w:type="dxa"/>
          </w:tcPr>
          <w:p w14:paraId="32C0337F" w14:textId="77777777" w:rsidR="001B4401" w:rsidRPr="008E2A69" w:rsidRDefault="001B4401" w:rsidP="001B4401">
            <w:pPr>
              <w:pStyle w:val="TAC"/>
              <w:rPr>
                <w:noProof/>
                <w:lang w:eastAsia="ko-KR"/>
              </w:rPr>
            </w:pPr>
            <w:r w:rsidRPr="008E2A69">
              <w:rPr>
                <w:noProof/>
                <w:lang w:eastAsia="ko-KR"/>
              </w:rPr>
              <w:t>47</w:t>
            </w:r>
          </w:p>
        </w:tc>
        <w:tc>
          <w:tcPr>
            <w:tcW w:w="3600" w:type="dxa"/>
          </w:tcPr>
          <w:p w14:paraId="12845892" w14:textId="77777777" w:rsidR="001B4401" w:rsidRPr="008E2A69" w:rsidRDefault="001B4401" w:rsidP="001B4401">
            <w:pPr>
              <w:pStyle w:val="TAC"/>
            </w:pPr>
            <w:r w:rsidRPr="008E2A69">
              <w:rPr>
                <w:noProof/>
                <w:lang w:eastAsia="ko-KR"/>
              </w:rPr>
              <w:t>Recommended bit rate</w:t>
            </w:r>
          </w:p>
        </w:tc>
      </w:tr>
      <w:tr w:rsidR="001B4401" w:rsidRPr="008E2A69" w14:paraId="65581ACE" w14:textId="77777777" w:rsidTr="001B4401">
        <w:trPr>
          <w:jc w:val="center"/>
        </w:trPr>
        <w:tc>
          <w:tcPr>
            <w:tcW w:w="1728" w:type="dxa"/>
          </w:tcPr>
          <w:p w14:paraId="7F94F51B" w14:textId="77777777" w:rsidR="001B4401" w:rsidRPr="008E2A69" w:rsidRDefault="001B4401" w:rsidP="001B4401">
            <w:pPr>
              <w:pStyle w:val="TAC"/>
              <w:rPr>
                <w:noProof/>
                <w:lang w:eastAsia="ko-KR"/>
              </w:rPr>
            </w:pPr>
            <w:r w:rsidRPr="008E2A69">
              <w:rPr>
                <w:noProof/>
                <w:lang w:eastAsia="ko-KR"/>
              </w:rPr>
              <w:t>48</w:t>
            </w:r>
          </w:p>
        </w:tc>
        <w:tc>
          <w:tcPr>
            <w:tcW w:w="3600" w:type="dxa"/>
          </w:tcPr>
          <w:p w14:paraId="108BFC3B" w14:textId="77777777" w:rsidR="001B4401" w:rsidRPr="008E2A69" w:rsidRDefault="001B4401" w:rsidP="001B4401">
            <w:pPr>
              <w:pStyle w:val="TAC"/>
              <w:rPr>
                <w:noProof/>
                <w:lang w:eastAsia="ko-KR"/>
              </w:rPr>
            </w:pPr>
            <w:r w:rsidRPr="008E2A69">
              <w:t xml:space="preserve">SP ZP CSI-RS Resource Set </w:t>
            </w:r>
            <w:r w:rsidRPr="008E2A69">
              <w:rPr>
                <w:noProof/>
                <w:lang w:eastAsia="ko-KR"/>
              </w:rPr>
              <w:t>Activation/Deactivation</w:t>
            </w:r>
          </w:p>
        </w:tc>
      </w:tr>
      <w:tr w:rsidR="001B4401" w:rsidRPr="008E2A69" w14:paraId="1C5700B3" w14:textId="77777777" w:rsidTr="001B4401">
        <w:trPr>
          <w:jc w:val="center"/>
        </w:trPr>
        <w:tc>
          <w:tcPr>
            <w:tcW w:w="1728" w:type="dxa"/>
          </w:tcPr>
          <w:p w14:paraId="00093398" w14:textId="77777777" w:rsidR="001B4401" w:rsidRPr="008E2A69" w:rsidRDefault="001B4401" w:rsidP="001B4401">
            <w:pPr>
              <w:pStyle w:val="TAC"/>
              <w:rPr>
                <w:noProof/>
                <w:lang w:eastAsia="ko-KR"/>
              </w:rPr>
            </w:pPr>
            <w:r w:rsidRPr="008E2A69">
              <w:rPr>
                <w:noProof/>
                <w:lang w:eastAsia="ko-KR"/>
              </w:rPr>
              <w:t>49</w:t>
            </w:r>
          </w:p>
        </w:tc>
        <w:tc>
          <w:tcPr>
            <w:tcW w:w="3600" w:type="dxa"/>
          </w:tcPr>
          <w:p w14:paraId="7C0D1120" w14:textId="77777777" w:rsidR="001B4401" w:rsidRPr="008E2A69" w:rsidRDefault="001B4401" w:rsidP="001B4401">
            <w:pPr>
              <w:pStyle w:val="TAC"/>
              <w:rPr>
                <w:noProof/>
                <w:lang w:eastAsia="ko-KR"/>
              </w:rPr>
            </w:pPr>
            <w:r w:rsidRPr="008E2A69">
              <w:rPr>
                <w:noProof/>
                <w:lang w:eastAsia="ko-KR"/>
              </w:rPr>
              <w:t>PUCCH spatial relation Activation/Deactivation</w:t>
            </w:r>
          </w:p>
        </w:tc>
      </w:tr>
      <w:tr w:rsidR="001B4401" w:rsidRPr="008E2A69" w14:paraId="79EAB8E9" w14:textId="77777777" w:rsidTr="001B4401">
        <w:trPr>
          <w:jc w:val="center"/>
        </w:trPr>
        <w:tc>
          <w:tcPr>
            <w:tcW w:w="1728" w:type="dxa"/>
          </w:tcPr>
          <w:p w14:paraId="50C28EE5" w14:textId="77777777" w:rsidR="001B4401" w:rsidRPr="008E2A69" w:rsidRDefault="001B4401" w:rsidP="001B4401">
            <w:pPr>
              <w:pStyle w:val="TAC"/>
              <w:rPr>
                <w:noProof/>
                <w:lang w:eastAsia="ko-KR"/>
              </w:rPr>
            </w:pPr>
            <w:r w:rsidRPr="008E2A69">
              <w:rPr>
                <w:noProof/>
                <w:lang w:eastAsia="ko-KR"/>
              </w:rPr>
              <w:t>50</w:t>
            </w:r>
          </w:p>
        </w:tc>
        <w:tc>
          <w:tcPr>
            <w:tcW w:w="3600" w:type="dxa"/>
          </w:tcPr>
          <w:p w14:paraId="52F0C60D" w14:textId="77777777" w:rsidR="001B4401" w:rsidRPr="008E2A69" w:rsidRDefault="001B4401" w:rsidP="001B4401">
            <w:pPr>
              <w:pStyle w:val="TAC"/>
              <w:rPr>
                <w:noProof/>
                <w:lang w:eastAsia="ko-KR"/>
              </w:rPr>
            </w:pPr>
            <w:r w:rsidRPr="008E2A69">
              <w:rPr>
                <w:lang w:eastAsia="ko-KR"/>
              </w:rPr>
              <w:t xml:space="preserve">SP SRS Activation/Deactivation </w:t>
            </w:r>
          </w:p>
        </w:tc>
      </w:tr>
      <w:tr w:rsidR="001B4401" w:rsidRPr="008E2A69" w14:paraId="55A47BF3" w14:textId="77777777" w:rsidTr="001B4401">
        <w:trPr>
          <w:jc w:val="center"/>
        </w:trPr>
        <w:tc>
          <w:tcPr>
            <w:tcW w:w="1728" w:type="dxa"/>
          </w:tcPr>
          <w:p w14:paraId="3CC4BAD4" w14:textId="77777777" w:rsidR="001B4401" w:rsidRPr="008E2A69" w:rsidRDefault="001B4401" w:rsidP="001B4401">
            <w:pPr>
              <w:pStyle w:val="TAC"/>
              <w:rPr>
                <w:noProof/>
                <w:lang w:eastAsia="ko-KR"/>
              </w:rPr>
            </w:pPr>
            <w:r w:rsidRPr="008E2A69">
              <w:rPr>
                <w:noProof/>
                <w:lang w:eastAsia="ko-KR"/>
              </w:rPr>
              <w:t>51</w:t>
            </w:r>
          </w:p>
        </w:tc>
        <w:tc>
          <w:tcPr>
            <w:tcW w:w="3600" w:type="dxa"/>
          </w:tcPr>
          <w:p w14:paraId="62403E57" w14:textId="77777777" w:rsidR="001B4401" w:rsidRPr="008E2A69" w:rsidRDefault="001B4401" w:rsidP="001B4401">
            <w:pPr>
              <w:pStyle w:val="TAC"/>
              <w:rPr>
                <w:noProof/>
                <w:lang w:eastAsia="ko-KR"/>
              </w:rPr>
            </w:pPr>
            <w:r w:rsidRPr="008E2A69">
              <w:rPr>
                <w:lang w:eastAsia="ko-KR"/>
              </w:rPr>
              <w:t>SP CSI reporting on PUCCH Activation/Deactivation</w:t>
            </w:r>
          </w:p>
        </w:tc>
      </w:tr>
      <w:tr w:rsidR="001B4401" w:rsidRPr="008E2A69" w14:paraId="645BBCE8" w14:textId="77777777" w:rsidTr="001B4401">
        <w:trPr>
          <w:jc w:val="center"/>
        </w:trPr>
        <w:tc>
          <w:tcPr>
            <w:tcW w:w="1728" w:type="dxa"/>
          </w:tcPr>
          <w:p w14:paraId="22340C25" w14:textId="77777777" w:rsidR="001B4401" w:rsidRPr="008E2A69" w:rsidRDefault="001B4401" w:rsidP="001B4401">
            <w:pPr>
              <w:pStyle w:val="TAC"/>
              <w:rPr>
                <w:noProof/>
                <w:lang w:eastAsia="ko-KR"/>
              </w:rPr>
            </w:pPr>
            <w:r w:rsidRPr="008E2A69">
              <w:rPr>
                <w:noProof/>
                <w:lang w:eastAsia="ko-KR"/>
              </w:rPr>
              <w:t>52</w:t>
            </w:r>
          </w:p>
        </w:tc>
        <w:tc>
          <w:tcPr>
            <w:tcW w:w="3600" w:type="dxa"/>
          </w:tcPr>
          <w:p w14:paraId="41C2AC60" w14:textId="77777777" w:rsidR="001B4401" w:rsidRPr="008E2A69" w:rsidRDefault="001B4401" w:rsidP="001B4401">
            <w:pPr>
              <w:pStyle w:val="TAC"/>
              <w:rPr>
                <w:noProof/>
                <w:lang w:eastAsia="ko-KR"/>
              </w:rPr>
            </w:pPr>
            <w:r w:rsidRPr="008E2A69">
              <w:rPr>
                <w:lang w:eastAsia="ko-KR"/>
              </w:rPr>
              <w:t>TCI State Indication for UE-specific PDCCH</w:t>
            </w:r>
          </w:p>
        </w:tc>
      </w:tr>
      <w:tr w:rsidR="001B4401" w:rsidRPr="008E2A69" w14:paraId="7FCD5A87" w14:textId="77777777" w:rsidTr="001B4401">
        <w:trPr>
          <w:jc w:val="center"/>
        </w:trPr>
        <w:tc>
          <w:tcPr>
            <w:tcW w:w="1728" w:type="dxa"/>
          </w:tcPr>
          <w:p w14:paraId="2E6B0EE9" w14:textId="77777777" w:rsidR="001B4401" w:rsidRPr="008E2A69" w:rsidRDefault="001B4401" w:rsidP="001B4401">
            <w:pPr>
              <w:pStyle w:val="TAC"/>
              <w:rPr>
                <w:noProof/>
                <w:lang w:eastAsia="ko-KR"/>
              </w:rPr>
            </w:pPr>
            <w:r w:rsidRPr="008E2A69">
              <w:rPr>
                <w:noProof/>
                <w:lang w:eastAsia="ko-KR"/>
              </w:rPr>
              <w:t>53</w:t>
            </w:r>
          </w:p>
        </w:tc>
        <w:tc>
          <w:tcPr>
            <w:tcW w:w="3600" w:type="dxa"/>
          </w:tcPr>
          <w:p w14:paraId="5C27D96F" w14:textId="77777777" w:rsidR="001B4401" w:rsidRPr="008E2A69" w:rsidRDefault="001B4401" w:rsidP="001B4401">
            <w:pPr>
              <w:pStyle w:val="TAC"/>
              <w:rPr>
                <w:noProof/>
                <w:lang w:eastAsia="ko-KR"/>
              </w:rPr>
            </w:pPr>
            <w:r w:rsidRPr="008E2A69">
              <w:rPr>
                <w:lang w:eastAsia="ko-KR"/>
              </w:rPr>
              <w:t>TCI States Activation/Deactivation for UE-specific PDSCH</w:t>
            </w:r>
          </w:p>
        </w:tc>
      </w:tr>
      <w:tr w:rsidR="001B4401" w:rsidRPr="008E2A69" w14:paraId="367CAAA3" w14:textId="77777777" w:rsidTr="001B4401">
        <w:trPr>
          <w:jc w:val="center"/>
        </w:trPr>
        <w:tc>
          <w:tcPr>
            <w:tcW w:w="1728" w:type="dxa"/>
          </w:tcPr>
          <w:p w14:paraId="0416D9C5" w14:textId="77777777" w:rsidR="001B4401" w:rsidRPr="008E2A69" w:rsidRDefault="001B4401" w:rsidP="001B4401">
            <w:pPr>
              <w:pStyle w:val="TAC"/>
              <w:rPr>
                <w:noProof/>
                <w:lang w:eastAsia="ko-KR"/>
              </w:rPr>
            </w:pPr>
            <w:r w:rsidRPr="008E2A69">
              <w:rPr>
                <w:noProof/>
                <w:lang w:eastAsia="ko-KR"/>
              </w:rPr>
              <w:t>54</w:t>
            </w:r>
          </w:p>
        </w:tc>
        <w:tc>
          <w:tcPr>
            <w:tcW w:w="3600" w:type="dxa"/>
          </w:tcPr>
          <w:p w14:paraId="7BACFD41" w14:textId="77777777" w:rsidR="001B4401" w:rsidRPr="008E2A69" w:rsidRDefault="001B4401" w:rsidP="001B4401">
            <w:pPr>
              <w:pStyle w:val="TAC"/>
              <w:rPr>
                <w:noProof/>
                <w:lang w:eastAsia="ko-KR"/>
              </w:rPr>
            </w:pPr>
            <w:r w:rsidRPr="008E2A69">
              <w:rPr>
                <w:lang w:eastAsia="ko-KR"/>
              </w:rPr>
              <w:t xml:space="preserve">Aperiodic CSI Trigger State </w:t>
            </w:r>
            <w:proofErr w:type="spellStart"/>
            <w:r w:rsidRPr="008E2A69">
              <w:rPr>
                <w:lang w:eastAsia="ko-KR"/>
              </w:rPr>
              <w:t>Subselection</w:t>
            </w:r>
            <w:proofErr w:type="spellEnd"/>
          </w:p>
        </w:tc>
      </w:tr>
      <w:tr w:rsidR="001B4401" w:rsidRPr="008E2A69" w14:paraId="17F393CF" w14:textId="77777777" w:rsidTr="001B4401">
        <w:trPr>
          <w:jc w:val="center"/>
        </w:trPr>
        <w:tc>
          <w:tcPr>
            <w:tcW w:w="1728" w:type="dxa"/>
          </w:tcPr>
          <w:p w14:paraId="67AB0B26" w14:textId="77777777" w:rsidR="001B4401" w:rsidRPr="008E2A69" w:rsidRDefault="001B4401" w:rsidP="001B4401">
            <w:pPr>
              <w:pStyle w:val="TAC"/>
              <w:rPr>
                <w:noProof/>
                <w:lang w:eastAsia="ko-KR"/>
              </w:rPr>
            </w:pPr>
            <w:r w:rsidRPr="008E2A69">
              <w:rPr>
                <w:noProof/>
                <w:lang w:eastAsia="ko-KR"/>
              </w:rPr>
              <w:t>55</w:t>
            </w:r>
          </w:p>
        </w:tc>
        <w:tc>
          <w:tcPr>
            <w:tcW w:w="3600" w:type="dxa"/>
          </w:tcPr>
          <w:p w14:paraId="27D7AC23" w14:textId="77777777" w:rsidR="001B4401" w:rsidRPr="008E2A69" w:rsidRDefault="001B4401" w:rsidP="001B4401">
            <w:pPr>
              <w:pStyle w:val="TAC"/>
              <w:rPr>
                <w:noProof/>
                <w:lang w:eastAsia="ko-KR"/>
              </w:rPr>
            </w:pPr>
            <w:r w:rsidRPr="008E2A69">
              <w:rPr>
                <w:lang w:eastAsia="ko-KR"/>
              </w:rPr>
              <w:t>SP CSI-RS/CSI-IM Resource Set Activation/Deactivation</w:t>
            </w:r>
          </w:p>
        </w:tc>
      </w:tr>
      <w:tr w:rsidR="001B4401" w:rsidRPr="008E2A69" w14:paraId="120CF06D" w14:textId="77777777" w:rsidTr="001B4401">
        <w:trPr>
          <w:jc w:val="center"/>
        </w:trPr>
        <w:tc>
          <w:tcPr>
            <w:tcW w:w="1728" w:type="dxa"/>
          </w:tcPr>
          <w:p w14:paraId="767A1E8C" w14:textId="77777777" w:rsidR="001B4401" w:rsidRPr="008E2A69" w:rsidRDefault="001B4401" w:rsidP="001B4401">
            <w:pPr>
              <w:pStyle w:val="TAC"/>
              <w:rPr>
                <w:noProof/>
                <w:lang w:eastAsia="ko-KR"/>
              </w:rPr>
            </w:pPr>
            <w:r w:rsidRPr="008E2A69">
              <w:rPr>
                <w:noProof/>
                <w:lang w:eastAsia="ko-KR"/>
              </w:rPr>
              <w:t>56</w:t>
            </w:r>
          </w:p>
        </w:tc>
        <w:tc>
          <w:tcPr>
            <w:tcW w:w="3600" w:type="dxa"/>
          </w:tcPr>
          <w:p w14:paraId="45F2E376" w14:textId="77777777" w:rsidR="001B4401" w:rsidRPr="008E2A69" w:rsidRDefault="001B4401" w:rsidP="001B4401">
            <w:pPr>
              <w:pStyle w:val="TAC"/>
              <w:rPr>
                <w:noProof/>
                <w:lang w:eastAsia="ko-KR"/>
              </w:rPr>
            </w:pPr>
            <w:r w:rsidRPr="008E2A69">
              <w:rPr>
                <w:noProof/>
                <w:lang w:eastAsia="ko-KR"/>
              </w:rPr>
              <w:t>Duplication Activation/Deactivation</w:t>
            </w:r>
          </w:p>
        </w:tc>
      </w:tr>
      <w:tr w:rsidR="001B4401" w:rsidRPr="008E2A69" w14:paraId="7592B8C5" w14:textId="77777777" w:rsidTr="001B4401">
        <w:trPr>
          <w:jc w:val="center"/>
        </w:trPr>
        <w:tc>
          <w:tcPr>
            <w:tcW w:w="1728" w:type="dxa"/>
          </w:tcPr>
          <w:p w14:paraId="15702ED0" w14:textId="77777777" w:rsidR="001B4401" w:rsidRPr="008E2A69" w:rsidRDefault="001B4401" w:rsidP="001B4401">
            <w:pPr>
              <w:pStyle w:val="TAC"/>
              <w:rPr>
                <w:noProof/>
                <w:lang w:eastAsia="ko-KR"/>
              </w:rPr>
            </w:pPr>
            <w:r w:rsidRPr="008E2A69">
              <w:rPr>
                <w:noProof/>
                <w:lang w:eastAsia="ko-KR"/>
              </w:rPr>
              <w:t>57</w:t>
            </w:r>
          </w:p>
        </w:tc>
        <w:tc>
          <w:tcPr>
            <w:tcW w:w="3600" w:type="dxa"/>
          </w:tcPr>
          <w:p w14:paraId="0BC0914C" w14:textId="77777777" w:rsidR="001B4401" w:rsidRPr="008E2A69" w:rsidRDefault="001B4401" w:rsidP="001B4401">
            <w:pPr>
              <w:pStyle w:val="TAC"/>
              <w:rPr>
                <w:noProof/>
                <w:lang w:eastAsia="ko-KR"/>
              </w:rPr>
            </w:pPr>
            <w:r w:rsidRPr="008E2A69">
              <w:rPr>
                <w:noProof/>
                <w:lang w:eastAsia="ko-KR"/>
              </w:rPr>
              <w:t>SCell Activation/Deactivation (four octets)</w:t>
            </w:r>
          </w:p>
        </w:tc>
      </w:tr>
      <w:tr w:rsidR="001B4401" w:rsidRPr="008E2A69" w14:paraId="7F5DD147" w14:textId="77777777" w:rsidTr="001B4401">
        <w:trPr>
          <w:jc w:val="center"/>
        </w:trPr>
        <w:tc>
          <w:tcPr>
            <w:tcW w:w="1728" w:type="dxa"/>
          </w:tcPr>
          <w:p w14:paraId="18C74532" w14:textId="77777777" w:rsidR="001B4401" w:rsidRPr="008E2A69" w:rsidRDefault="001B4401" w:rsidP="001B4401">
            <w:pPr>
              <w:pStyle w:val="TAC"/>
              <w:rPr>
                <w:noProof/>
                <w:lang w:eastAsia="ko-KR"/>
              </w:rPr>
            </w:pPr>
            <w:r w:rsidRPr="008E2A69">
              <w:rPr>
                <w:noProof/>
                <w:lang w:eastAsia="ko-KR"/>
              </w:rPr>
              <w:t>58</w:t>
            </w:r>
          </w:p>
        </w:tc>
        <w:tc>
          <w:tcPr>
            <w:tcW w:w="3600" w:type="dxa"/>
          </w:tcPr>
          <w:p w14:paraId="2FB64ABC" w14:textId="77777777" w:rsidR="001B4401" w:rsidRPr="008E2A69" w:rsidRDefault="001B4401" w:rsidP="001B4401">
            <w:pPr>
              <w:pStyle w:val="TAC"/>
              <w:rPr>
                <w:noProof/>
                <w:lang w:eastAsia="ko-KR"/>
              </w:rPr>
            </w:pPr>
            <w:r w:rsidRPr="008E2A69">
              <w:rPr>
                <w:noProof/>
                <w:lang w:eastAsia="ko-KR"/>
              </w:rPr>
              <w:t>SCell Activation/Deactivation (one octet)</w:t>
            </w:r>
          </w:p>
        </w:tc>
      </w:tr>
      <w:tr w:rsidR="001B4401" w:rsidRPr="008E2A69" w14:paraId="3B4E6E50" w14:textId="77777777" w:rsidTr="001B4401">
        <w:trPr>
          <w:jc w:val="center"/>
        </w:trPr>
        <w:tc>
          <w:tcPr>
            <w:tcW w:w="1728" w:type="dxa"/>
          </w:tcPr>
          <w:p w14:paraId="4D329FD5" w14:textId="77777777" w:rsidR="001B4401" w:rsidRPr="008E2A69" w:rsidRDefault="001B4401" w:rsidP="001B4401">
            <w:pPr>
              <w:pStyle w:val="TAC"/>
              <w:rPr>
                <w:noProof/>
                <w:lang w:eastAsia="ko-KR"/>
              </w:rPr>
            </w:pPr>
            <w:r w:rsidRPr="008E2A69">
              <w:rPr>
                <w:noProof/>
                <w:lang w:eastAsia="ko-KR"/>
              </w:rPr>
              <w:t>59</w:t>
            </w:r>
          </w:p>
        </w:tc>
        <w:tc>
          <w:tcPr>
            <w:tcW w:w="3600" w:type="dxa"/>
          </w:tcPr>
          <w:p w14:paraId="2A2A7EC7" w14:textId="77777777" w:rsidR="001B4401" w:rsidRPr="008E2A69" w:rsidRDefault="001B4401" w:rsidP="001B4401">
            <w:pPr>
              <w:pStyle w:val="TAC"/>
              <w:rPr>
                <w:noProof/>
                <w:lang w:eastAsia="ko-KR"/>
              </w:rPr>
            </w:pPr>
            <w:r w:rsidRPr="008E2A69">
              <w:rPr>
                <w:noProof/>
                <w:lang w:eastAsia="ko-KR"/>
              </w:rPr>
              <w:t>Long DRX Command</w:t>
            </w:r>
          </w:p>
        </w:tc>
      </w:tr>
      <w:tr w:rsidR="001B4401" w:rsidRPr="008E2A69" w14:paraId="49B20BEC" w14:textId="77777777" w:rsidTr="001B4401">
        <w:trPr>
          <w:jc w:val="center"/>
        </w:trPr>
        <w:tc>
          <w:tcPr>
            <w:tcW w:w="1728" w:type="dxa"/>
          </w:tcPr>
          <w:p w14:paraId="4AEABA9E" w14:textId="77777777" w:rsidR="001B4401" w:rsidRPr="008E2A69" w:rsidRDefault="001B4401" w:rsidP="001B4401">
            <w:pPr>
              <w:pStyle w:val="TAC"/>
              <w:rPr>
                <w:noProof/>
                <w:lang w:eastAsia="ko-KR"/>
              </w:rPr>
            </w:pPr>
            <w:r w:rsidRPr="008E2A69">
              <w:rPr>
                <w:noProof/>
                <w:lang w:eastAsia="ko-KR"/>
              </w:rPr>
              <w:t>60</w:t>
            </w:r>
          </w:p>
        </w:tc>
        <w:tc>
          <w:tcPr>
            <w:tcW w:w="3600" w:type="dxa"/>
          </w:tcPr>
          <w:p w14:paraId="2A062B26" w14:textId="77777777" w:rsidR="001B4401" w:rsidRPr="008E2A69" w:rsidRDefault="001B4401" w:rsidP="001B4401">
            <w:pPr>
              <w:pStyle w:val="TAC"/>
              <w:rPr>
                <w:noProof/>
                <w:lang w:eastAsia="ko-KR"/>
              </w:rPr>
            </w:pPr>
            <w:r w:rsidRPr="008E2A69">
              <w:rPr>
                <w:noProof/>
                <w:lang w:eastAsia="ko-KR"/>
              </w:rPr>
              <w:t>DRX Command</w:t>
            </w:r>
          </w:p>
        </w:tc>
      </w:tr>
      <w:tr w:rsidR="001B4401" w:rsidRPr="008E2A69" w14:paraId="11BF85B1" w14:textId="77777777" w:rsidTr="001B4401">
        <w:trPr>
          <w:jc w:val="center"/>
        </w:trPr>
        <w:tc>
          <w:tcPr>
            <w:tcW w:w="1728" w:type="dxa"/>
          </w:tcPr>
          <w:p w14:paraId="4E8042A3" w14:textId="77777777" w:rsidR="001B4401" w:rsidRPr="008E2A69" w:rsidRDefault="001B4401" w:rsidP="001B4401">
            <w:pPr>
              <w:pStyle w:val="TAC"/>
              <w:rPr>
                <w:noProof/>
                <w:lang w:eastAsia="ko-KR"/>
              </w:rPr>
            </w:pPr>
            <w:r w:rsidRPr="008E2A69">
              <w:rPr>
                <w:noProof/>
                <w:lang w:eastAsia="ko-KR"/>
              </w:rPr>
              <w:t>61</w:t>
            </w:r>
          </w:p>
        </w:tc>
        <w:tc>
          <w:tcPr>
            <w:tcW w:w="3600" w:type="dxa"/>
          </w:tcPr>
          <w:p w14:paraId="29894241" w14:textId="77777777" w:rsidR="001B4401" w:rsidRPr="008E2A69" w:rsidRDefault="001B4401" w:rsidP="001B4401">
            <w:pPr>
              <w:pStyle w:val="TAC"/>
              <w:rPr>
                <w:noProof/>
                <w:lang w:eastAsia="ko-KR"/>
              </w:rPr>
            </w:pPr>
            <w:r w:rsidRPr="008E2A69">
              <w:rPr>
                <w:noProof/>
                <w:lang w:eastAsia="ko-KR"/>
              </w:rPr>
              <w:t>Timing Advance Command</w:t>
            </w:r>
          </w:p>
        </w:tc>
      </w:tr>
      <w:tr w:rsidR="001B4401" w:rsidRPr="008E2A69" w14:paraId="255C8309" w14:textId="77777777" w:rsidTr="001B4401">
        <w:trPr>
          <w:jc w:val="center"/>
        </w:trPr>
        <w:tc>
          <w:tcPr>
            <w:tcW w:w="1728" w:type="dxa"/>
          </w:tcPr>
          <w:p w14:paraId="7B78951D" w14:textId="77777777" w:rsidR="001B4401" w:rsidRPr="008E2A69" w:rsidRDefault="001B4401" w:rsidP="001B4401">
            <w:pPr>
              <w:pStyle w:val="TAC"/>
              <w:rPr>
                <w:noProof/>
                <w:lang w:eastAsia="ko-KR"/>
              </w:rPr>
            </w:pPr>
            <w:r w:rsidRPr="008E2A69">
              <w:rPr>
                <w:noProof/>
                <w:lang w:eastAsia="ko-KR"/>
              </w:rPr>
              <w:t>62</w:t>
            </w:r>
          </w:p>
        </w:tc>
        <w:tc>
          <w:tcPr>
            <w:tcW w:w="3600" w:type="dxa"/>
          </w:tcPr>
          <w:p w14:paraId="5BFD741E" w14:textId="77777777" w:rsidR="001B4401" w:rsidRPr="008E2A69" w:rsidRDefault="001B4401" w:rsidP="001B4401">
            <w:pPr>
              <w:pStyle w:val="TAC"/>
              <w:rPr>
                <w:noProof/>
                <w:lang w:eastAsia="ko-KR"/>
              </w:rPr>
            </w:pPr>
            <w:r w:rsidRPr="008E2A69">
              <w:rPr>
                <w:noProof/>
                <w:lang w:eastAsia="ko-KR"/>
              </w:rPr>
              <w:t>UE Contention Resolution Identity</w:t>
            </w:r>
          </w:p>
        </w:tc>
      </w:tr>
      <w:tr w:rsidR="001B4401" w:rsidRPr="008E2A69" w14:paraId="1340A454" w14:textId="77777777" w:rsidTr="001B4401">
        <w:trPr>
          <w:jc w:val="center"/>
        </w:trPr>
        <w:tc>
          <w:tcPr>
            <w:tcW w:w="1728" w:type="dxa"/>
          </w:tcPr>
          <w:p w14:paraId="691BA577" w14:textId="77777777" w:rsidR="001B4401" w:rsidRPr="008E2A69" w:rsidRDefault="001B4401" w:rsidP="001B4401">
            <w:pPr>
              <w:pStyle w:val="TAC"/>
              <w:rPr>
                <w:noProof/>
                <w:lang w:eastAsia="ko-KR"/>
              </w:rPr>
            </w:pPr>
            <w:r w:rsidRPr="008E2A69">
              <w:rPr>
                <w:noProof/>
                <w:lang w:eastAsia="ko-KR"/>
              </w:rPr>
              <w:t>63</w:t>
            </w:r>
          </w:p>
        </w:tc>
        <w:tc>
          <w:tcPr>
            <w:tcW w:w="3600" w:type="dxa"/>
          </w:tcPr>
          <w:p w14:paraId="64A7C515" w14:textId="77777777" w:rsidR="001B4401" w:rsidRPr="008E2A69" w:rsidRDefault="001B4401" w:rsidP="001B4401">
            <w:pPr>
              <w:pStyle w:val="TAC"/>
              <w:rPr>
                <w:noProof/>
                <w:lang w:eastAsia="ko-KR"/>
              </w:rPr>
            </w:pPr>
            <w:r w:rsidRPr="008E2A69">
              <w:rPr>
                <w:noProof/>
                <w:lang w:eastAsia="ko-KR"/>
              </w:rPr>
              <w:t>Padding</w:t>
            </w:r>
          </w:p>
        </w:tc>
      </w:tr>
    </w:tbl>
    <w:p w14:paraId="31ECDAFF" w14:textId="77777777" w:rsidR="001B4401" w:rsidRPr="008E2A69" w:rsidRDefault="001B4401" w:rsidP="001B4401">
      <w:pPr>
        <w:rPr>
          <w:noProof/>
          <w:lang w:eastAsia="ko-KR"/>
        </w:rPr>
      </w:pPr>
    </w:p>
    <w:p w14:paraId="669A301E" w14:textId="77777777" w:rsidR="001B4401" w:rsidRPr="008E2A69" w:rsidRDefault="001B4401" w:rsidP="001B4401">
      <w:pPr>
        <w:pStyle w:val="TH"/>
        <w:rPr>
          <w:noProof/>
        </w:rPr>
      </w:pPr>
      <w:r w:rsidRPr="008E2A69">
        <w:rPr>
          <w:noProof/>
        </w:rPr>
        <w:t>Table 6.2.1-1</w:t>
      </w:r>
      <w:r w:rsidRPr="008E2A69">
        <w:rPr>
          <w:noProof/>
          <w:lang w:eastAsia="ko-KR"/>
        </w:rPr>
        <w:t>a</w:t>
      </w:r>
      <w:r w:rsidRPr="008E2A69">
        <w:rPr>
          <w:noProof/>
        </w:rPr>
        <w:t xml:space="preserve"> Values of two octet </w:t>
      </w:r>
      <w:r w:rsidRPr="008E2A69">
        <w:rPr>
          <w:noProof/>
          <w:lang w:eastAsia="ko-KR"/>
        </w:rPr>
        <w:t xml:space="preserve">eLCID </w:t>
      </w:r>
      <w:r w:rsidRPr="008E2A6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2671"/>
      </w:tblGrid>
      <w:tr w:rsidR="001B4401" w:rsidRPr="008E2A69" w14:paraId="35A5164E" w14:textId="77777777" w:rsidTr="001B4401">
        <w:trPr>
          <w:jc w:val="center"/>
        </w:trPr>
        <w:tc>
          <w:tcPr>
            <w:tcW w:w="2103" w:type="dxa"/>
            <w:tcBorders>
              <w:top w:val="single" w:sz="4" w:space="0" w:color="auto"/>
              <w:left w:val="single" w:sz="4" w:space="0" w:color="auto"/>
              <w:bottom w:val="single" w:sz="4" w:space="0" w:color="auto"/>
              <w:right w:val="single" w:sz="4" w:space="0" w:color="auto"/>
            </w:tcBorders>
            <w:hideMark/>
          </w:tcPr>
          <w:p w14:paraId="4434D3AD" w14:textId="77777777" w:rsidR="001B4401" w:rsidRPr="008E2A69" w:rsidRDefault="001B4401" w:rsidP="001B4401">
            <w:pPr>
              <w:pStyle w:val="TAH"/>
              <w:rPr>
                <w:noProof/>
                <w:lang w:val="en-US" w:eastAsia="ko-KR"/>
              </w:rPr>
            </w:pPr>
            <w:r w:rsidRPr="008E2A69">
              <w:rPr>
                <w:noProof/>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39A97973" w14:textId="77777777" w:rsidR="001B4401" w:rsidRPr="008E2A69" w:rsidRDefault="001B4401" w:rsidP="001B4401">
            <w:pPr>
              <w:pStyle w:val="TAH"/>
              <w:rPr>
                <w:noProof/>
                <w:lang w:val="x-none" w:eastAsia="ko-KR"/>
              </w:rPr>
            </w:pPr>
            <w:r w:rsidRPr="008E2A69">
              <w:rPr>
                <w:noProof/>
                <w:lang w:eastAsia="ko-KR"/>
              </w:rPr>
              <w:t>LCID values</w:t>
            </w:r>
          </w:p>
        </w:tc>
      </w:tr>
      <w:tr w:rsidR="001B4401" w:rsidRPr="008E2A69" w14:paraId="7D6CC050" w14:textId="77777777" w:rsidTr="001B4401">
        <w:trPr>
          <w:jc w:val="center"/>
        </w:trPr>
        <w:tc>
          <w:tcPr>
            <w:tcW w:w="2103" w:type="dxa"/>
            <w:tcBorders>
              <w:top w:val="single" w:sz="4" w:space="0" w:color="auto"/>
              <w:left w:val="single" w:sz="4" w:space="0" w:color="auto"/>
              <w:bottom w:val="single" w:sz="4" w:space="0" w:color="auto"/>
              <w:right w:val="single" w:sz="4" w:space="0" w:color="auto"/>
            </w:tcBorders>
            <w:hideMark/>
          </w:tcPr>
          <w:p w14:paraId="19558CE6" w14:textId="77777777" w:rsidR="001B4401" w:rsidRPr="008E2A69" w:rsidRDefault="001B4401" w:rsidP="001B4401">
            <w:pPr>
              <w:pStyle w:val="TAC"/>
              <w:rPr>
                <w:noProof/>
                <w:lang w:val="en-US" w:eastAsia="ko-KR"/>
              </w:rPr>
            </w:pPr>
            <w:r w:rsidRPr="008E2A69">
              <w:rPr>
                <w:noProof/>
                <w:lang w:val="en-US" w:eastAsia="ko-KR"/>
              </w:rPr>
              <w:t>320-(2</w:t>
            </w:r>
            <w:r w:rsidRPr="008E2A69">
              <w:rPr>
                <w:noProof/>
                <w:vertAlign w:val="superscript"/>
                <w:lang w:val="en-US" w:eastAsia="ko-KR"/>
              </w:rPr>
              <w:t>16</w:t>
            </w:r>
            <w:r w:rsidRPr="008E2A69">
              <w:rPr>
                <w:noProof/>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020B0FE0" w14:textId="77777777" w:rsidR="001B4401" w:rsidRPr="008E2A69" w:rsidRDefault="001B4401" w:rsidP="001B4401">
            <w:pPr>
              <w:pStyle w:val="TAC"/>
              <w:rPr>
                <w:noProof/>
                <w:lang w:val="x-none" w:eastAsia="ko-KR"/>
              </w:rPr>
            </w:pPr>
            <w:r w:rsidRPr="008E2A69">
              <w:rPr>
                <w:noProof/>
                <w:lang w:eastAsia="ko-KR"/>
              </w:rPr>
              <w:t>Identity of the logical channel</w:t>
            </w:r>
          </w:p>
        </w:tc>
      </w:tr>
      <w:tr w:rsidR="001B4401" w:rsidRPr="008E2A69" w14:paraId="71BF0211" w14:textId="77777777" w:rsidTr="001B4401">
        <w:trPr>
          <w:jc w:val="center"/>
        </w:trPr>
        <w:tc>
          <w:tcPr>
            <w:tcW w:w="2103" w:type="dxa"/>
            <w:tcBorders>
              <w:top w:val="single" w:sz="4" w:space="0" w:color="auto"/>
              <w:left w:val="single" w:sz="4" w:space="0" w:color="auto"/>
              <w:bottom w:val="single" w:sz="4" w:space="0" w:color="auto"/>
              <w:right w:val="single" w:sz="4" w:space="0" w:color="auto"/>
            </w:tcBorders>
            <w:hideMark/>
          </w:tcPr>
          <w:p w14:paraId="501AC941" w14:textId="77777777" w:rsidR="001B4401" w:rsidRPr="008E2A69" w:rsidRDefault="001B4401" w:rsidP="001B4401">
            <w:pPr>
              <w:pStyle w:val="TAC"/>
              <w:jc w:val="left"/>
              <w:rPr>
                <w:noProof/>
                <w:lang w:val="en-US" w:eastAsia="ko-KR"/>
              </w:rPr>
            </w:pPr>
            <w:r w:rsidRPr="008E2A69">
              <w:rPr>
                <w:noProof/>
                <w:lang w:val="en-US" w:eastAsia="ko-KR"/>
              </w:rPr>
              <w:t>(2</w:t>
            </w:r>
            <w:r w:rsidRPr="008E2A69">
              <w:rPr>
                <w:noProof/>
                <w:vertAlign w:val="superscript"/>
                <w:lang w:val="en-US" w:eastAsia="ko-KR"/>
              </w:rPr>
              <w:t>16</w:t>
            </w:r>
            <w:r w:rsidRPr="008E2A69">
              <w:rPr>
                <w:noProof/>
                <w:lang w:val="en-US" w:eastAsia="ko-KR"/>
              </w:rPr>
              <w:t xml:space="preserve"> + 192)-(2</w:t>
            </w:r>
            <w:r w:rsidRPr="008E2A69">
              <w:rPr>
                <w:noProof/>
                <w:vertAlign w:val="superscript"/>
                <w:lang w:val="en-US" w:eastAsia="ko-KR"/>
              </w:rPr>
              <w:t>16</w:t>
            </w:r>
            <w:r w:rsidRPr="008E2A69">
              <w:rPr>
                <w:noProof/>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2EA7ADB0" w14:textId="77777777" w:rsidR="001B4401" w:rsidRPr="008E2A69" w:rsidRDefault="001B4401" w:rsidP="001B4401">
            <w:pPr>
              <w:pStyle w:val="TAC"/>
              <w:jc w:val="left"/>
              <w:rPr>
                <w:noProof/>
                <w:lang w:val="x-none" w:eastAsia="ko-KR"/>
              </w:rPr>
            </w:pPr>
            <w:r w:rsidRPr="008E2A69">
              <w:rPr>
                <w:noProof/>
                <w:lang w:eastAsia="ko-KR"/>
              </w:rPr>
              <w:t>Reserved</w:t>
            </w:r>
          </w:p>
        </w:tc>
      </w:tr>
    </w:tbl>
    <w:p w14:paraId="47BF2ACE" w14:textId="77777777" w:rsidR="001B4401" w:rsidRPr="008E2A69" w:rsidRDefault="001B4401" w:rsidP="001B4401">
      <w:pPr>
        <w:rPr>
          <w:noProof/>
          <w:lang w:eastAsia="ko-KR"/>
        </w:rPr>
      </w:pPr>
    </w:p>
    <w:p w14:paraId="0BD9F895" w14:textId="77777777" w:rsidR="001B4401" w:rsidRPr="008E2A69" w:rsidRDefault="001B4401" w:rsidP="001B4401">
      <w:pPr>
        <w:pStyle w:val="TH"/>
        <w:rPr>
          <w:noProof/>
          <w:lang w:eastAsia="ko-KR"/>
        </w:rPr>
      </w:pPr>
      <w:r w:rsidRPr="008E2A6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1B4401" w:rsidRPr="008E2A69" w14:paraId="2BAE029B" w14:textId="77777777" w:rsidTr="001B4401">
        <w:trPr>
          <w:jc w:val="center"/>
        </w:trPr>
        <w:tc>
          <w:tcPr>
            <w:tcW w:w="1728" w:type="dxa"/>
          </w:tcPr>
          <w:p w14:paraId="44221424" w14:textId="77777777" w:rsidR="001B4401" w:rsidRPr="008E2A69" w:rsidRDefault="001B4401" w:rsidP="001B4401">
            <w:pPr>
              <w:pStyle w:val="TAH"/>
              <w:rPr>
                <w:noProof/>
                <w:lang w:eastAsia="ko-KR"/>
              </w:rPr>
            </w:pPr>
            <w:r w:rsidRPr="008E2A69">
              <w:rPr>
                <w:noProof/>
                <w:lang w:eastAsia="ko-KR"/>
              </w:rPr>
              <w:t>Codepoint</w:t>
            </w:r>
          </w:p>
        </w:tc>
        <w:tc>
          <w:tcPr>
            <w:tcW w:w="1728" w:type="dxa"/>
          </w:tcPr>
          <w:p w14:paraId="6A6B82C4" w14:textId="77777777" w:rsidR="001B4401" w:rsidRPr="008E2A69" w:rsidRDefault="001B4401" w:rsidP="001B4401">
            <w:pPr>
              <w:pStyle w:val="TAH"/>
              <w:rPr>
                <w:noProof/>
                <w:lang w:eastAsia="ko-KR"/>
              </w:rPr>
            </w:pPr>
            <w:r w:rsidRPr="008E2A69">
              <w:rPr>
                <w:noProof/>
                <w:lang w:eastAsia="ko-KR"/>
              </w:rPr>
              <w:t>Index</w:t>
            </w:r>
          </w:p>
        </w:tc>
        <w:tc>
          <w:tcPr>
            <w:tcW w:w="3600" w:type="dxa"/>
          </w:tcPr>
          <w:p w14:paraId="3984834D" w14:textId="77777777" w:rsidR="001B4401" w:rsidRPr="008E2A69" w:rsidRDefault="001B4401" w:rsidP="001B4401">
            <w:pPr>
              <w:pStyle w:val="TAH"/>
              <w:rPr>
                <w:noProof/>
                <w:lang w:eastAsia="ko-KR"/>
              </w:rPr>
            </w:pPr>
            <w:r w:rsidRPr="008E2A69">
              <w:rPr>
                <w:noProof/>
                <w:lang w:eastAsia="ko-KR"/>
              </w:rPr>
              <w:t>LCID values</w:t>
            </w:r>
          </w:p>
        </w:tc>
      </w:tr>
      <w:tr w:rsidR="001B4401" w:rsidRPr="008E2A69" w14:paraId="3C9F40E3" w14:textId="77777777" w:rsidTr="001B4401">
        <w:trPr>
          <w:jc w:val="center"/>
        </w:trPr>
        <w:tc>
          <w:tcPr>
            <w:tcW w:w="1728" w:type="dxa"/>
          </w:tcPr>
          <w:p w14:paraId="4DA6C1C9" w14:textId="2D15F20B" w:rsidR="001B4401" w:rsidRPr="008E2A69" w:rsidRDefault="001B4401" w:rsidP="001B4401">
            <w:pPr>
              <w:pStyle w:val="TAC"/>
              <w:rPr>
                <w:noProof/>
                <w:lang w:eastAsia="ko-KR"/>
              </w:rPr>
            </w:pPr>
            <w:r w:rsidRPr="008E2A69">
              <w:rPr>
                <w:noProof/>
                <w:lang w:eastAsia="ko-KR"/>
              </w:rPr>
              <w:t xml:space="preserve">0 to </w:t>
            </w:r>
            <w:del w:id="10" w:author="Ericsson" w:date="2020-04-07T16:55:00Z">
              <w:r w:rsidRPr="008E2A69" w:rsidDel="00C15557">
                <w:rPr>
                  <w:noProof/>
                  <w:lang w:eastAsia="ko-KR"/>
                </w:rPr>
                <w:delText>255</w:delText>
              </w:r>
            </w:del>
            <w:ins w:id="11" w:author="Ericsson" w:date="2020-04-07T16:55:00Z">
              <w:r w:rsidR="00C15557">
                <w:rPr>
                  <w:noProof/>
                  <w:lang w:eastAsia="ko-KR"/>
                </w:rPr>
                <w:t>25</w:t>
              </w:r>
            </w:ins>
            <w:ins w:id="12" w:author="Ericsson" w:date="2020-04-08T15:26:00Z">
              <w:r w:rsidR="00A62A58">
                <w:rPr>
                  <w:noProof/>
                  <w:lang w:eastAsia="ko-KR"/>
                </w:rPr>
                <w:t>4</w:t>
              </w:r>
            </w:ins>
          </w:p>
        </w:tc>
        <w:tc>
          <w:tcPr>
            <w:tcW w:w="1728" w:type="dxa"/>
          </w:tcPr>
          <w:p w14:paraId="11650ED2" w14:textId="5AFDEB91" w:rsidR="001B4401" w:rsidRPr="008E2A69" w:rsidRDefault="001B4401" w:rsidP="001B4401">
            <w:pPr>
              <w:pStyle w:val="TAC"/>
              <w:rPr>
                <w:noProof/>
                <w:lang w:eastAsia="ko-KR"/>
              </w:rPr>
            </w:pPr>
            <w:r w:rsidRPr="008E2A69">
              <w:rPr>
                <w:noProof/>
                <w:lang w:eastAsia="ko-KR"/>
              </w:rPr>
              <w:t xml:space="preserve">64 to </w:t>
            </w:r>
            <w:ins w:id="13" w:author="Ericsson" w:date="2020-04-07T16:55:00Z">
              <w:r w:rsidR="00C15557">
                <w:rPr>
                  <w:noProof/>
                  <w:lang w:eastAsia="ko-KR"/>
                </w:rPr>
                <w:t>31</w:t>
              </w:r>
            </w:ins>
            <w:ins w:id="14" w:author="Ericsson" w:date="2020-04-08T15:26:00Z">
              <w:r w:rsidR="00A62A58">
                <w:rPr>
                  <w:noProof/>
                  <w:lang w:eastAsia="ko-KR"/>
                </w:rPr>
                <w:t>8</w:t>
              </w:r>
            </w:ins>
            <w:del w:id="15" w:author="Ericsson" w:date="2020-04-07T16:55:00Z">
              <w:r w:rsidRPr="008E2A69" w:rsidDel="00C15557">
                <w:rPr>
                  <w:noProof/>
                  <w:lang w:eastAsia="ko-KR"/>
                </w:rPr>
                <w:delText>319</w:delText>
              </w:r>
            </w:del>
          </w:p>
        </w:tc>
        <w:tc>
          <w:tcPr>
            <w:tcW w:w="3600" w:type="dxa"/>
          </w:tcPr>
          <w:p w14:paraId="6CF636BF" w14:textId="77777777" w:rsidR="001B4401" w:rsidRPr="008E2A69" w:rsidRDefault="001B4401" w:rsidP="001B4401">
            <w:pPr>
              <w:pStyle w:val="TAC"/>
              <w:rPr>
                <w:noProof/>
                <w:lang w:eastAsia="ko-KR"/>
              </w:rPr>
            </w:pPr>
            <w:r w:rsidRPr="008E2A69">
              <w:rPr>
                <w:noProof/>
                <w:lang w:eastAsia="ko-KR"/>
              </w:rPr>
              <w:t>reserved</w:t>
            </w:r>
          </w:p>
        </w:tc>
      </w:tr>
      <w:tr w:rsidR="00A62A58" w:rsidRPr="00807D75" w14:paraId="4E62199E" w14:textId="77777777" w:rsidTr="00D16E75">
        <w:trPr>
          <w:jc w:val="center"/>
          <w:ins w:id="16" w:author="Ericsson" w:date="2020-04-08T15:26:00Z"/>
        </w:trPr>
        <w:tc>
          <w:tcPr>
            <w:tcW w:w="1728" w:type="dxa"/>
          </w:tcPr>
          <w:p w14:paraId="18D5D782" w14:textId="77777777" w:rsidR="00A62A58" w:rsidRPr="00807D75" w:rsidRDefault="00A62A58" w:rsidP="00D16E75">
            <w:pPr>
              <w:pStyle w:val="TAC"/>
              <w:rPr>
                <w:ins w:id="17" w:author="Ericsson" w:date="2020-04-08T15:26:00Z"/>
              </w:rPr>
            </w:pPr>
            <w:ins w:id="18" w:author="Ericsson" w:date="2020-04-08T15:26:00Z">
              <w:r w:rsidRPr="00807D75">
                <w:t>255</w:t>
              </w:r>
            </w:ins>
          </w:p>
        </w:tc>
        <w:tc>
          <w:tcPr>
            <w:tcW w:w="1728" w:type="dxa"/>
          </w:tcPr>
          <w:p w14:paraId="5EB95B3C" w14:textId="77777777" w:rsidR="00A62A58" w:rsidRPr="00807D75" w:rsidRDefault="00A62A58" w:rsidP="00D16E75">
            <w:pPr>
              <w:pStyle w:val="TAC"/>
              <w:rPr>
                <w:ins w:id="19" w:author="Ericsson" w:date="2020-04-08T15:26:00Z"/>
              </w:rPr>
            </w:pPr>
            <w:ins w:id="20" w:author="Ericsson" w:date="2020-04-08T15:26:00Z">
              <w:r w:rsidRPr="00807D75">
                <w:t>319</w:t>
              </w:r>
            </w:ins>
          </w:p>
        </w:tc>
        <w:tc>
          <w:tcPr>
            <w:tcW w:w="3600" w:type="dxa"/>
          </w:tcPr>
          <w:p w14:paraId="07EDF1CE" w14:textId="77777777" w:rsidR="00A62A58" w:rsidRPr="00807D75" w:rsidRDefault="00A62A58" w:rsidP="00D16E75">
            <w:pPr>
              <w:pStyle w:val="TAC"/>
              <w:rPr>
                <w:ins w:id="21" w:author="Ericsson" w:date="2020-04-08T15:26:00Z"/>
              </w:rPr>
            </w:pPr>
            <w:ins w:id="22" w:author="Ericsson" w:date="2020-04-08T15:26:00Z">
              <w:r w:rsidRPr="00A62A58">
                <w:t>SP Positioning SRS Activation/Deactivation</w:t>
              </w:r>
            </w:ins>
          </w:p>
        </w:tc>
      </w:tr>
    </w:tbl>
    <w:p w14:paraId="448915E9" w14:textId="77777777" w:rsidR="001B4401" w:rsidRPr="008E2A69" w:rsidRDefault="001B4401" w:rsidP="001B4401">
      <w:pPr>
        <w:jc w:val="center"/>
        <w:rPr>
          <w:noProof/>
          <w:lang w:eastAsia="ko-KR"/>
        </w:rPr>
      </w:pPr>
    </w:p>
    <w:p w14:paraId="5A1A767E" w14:textId="77777777" w:rsidR="001B4401" w:rsidRPr="008E2A69" w:rsidRDefault="001B4401" w:rsidP="001B4401">
      <w:pPr>
        <w:pStyle w:val="TH"/>
        <w:rPr>
          <w:noProof/>
          <w:lang w:eastAsia="ko-KR"/>
        </w:rPr>
      </w:pPr>
      <w:r w:rsidRPr="008E2A69">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B4401" w:rsidRPr="008E2A69" w14:paraId="19D9350D" w14:textId="77777777" w:rsidTr="001B4401">
        <w:trPr>
          <w:jc w:val="center"/>
        </w:trPr>
        <w:tc>
          <w:tcPr>
            <w:tcW w:w="1728" w:type="dxa"/>
          </w:tcPr>
          <w:p w14:paraId="44409A5D" w14:textId="77777777" w:rsidR="001B4401" w:rsidRPr="008E2A69" w:rsidRDefault="001B4401" w:rsidP="001B4401">
            <w:pPr>
              <w:pStyle w:val="TAH"/>
              <w:rPr>
                <w:noProof/>
                <w:lang w:eastAsia="ko-KR"/>
              </w:rPr>
            </w:pPr>
            <w:r w:rsidRPr="008E2A69">
              <w:rPr>
                <w:noProof/>
                <w:lang w:eastAsia="ko-KR"/>
              </w:rPr>
              <w:t>Index</w:t>
            </w:r>
          </w:p>
        </w:tc>
        <w:tc>
          <w:tcPr>
            <w:tcW w:w="3600" w:type="dxa"/>
          </w:tcPr>
          <w:p w14:paraId="7D6EAC69" w14:textId="77777777" w:rsidR="001B4401" w:rsidRPr="008E2A69" w:rsidRDefault="001B4401" w:rsidP="001B4401">
            <w:pPr>
              <w:pStyle w:val="TAH"/>
              <w:rPr>
                <w:noProof/>
                <w:lang w:eastAsia="ko-KR"/>
              </w:rPr>
            </w:pPr>
            <w:r w:rsidRPr="008E2A69">
              <w:rPr>
                <w:noProof/>
                <w:lang w:eastAsia="ko-KR"/>
              </w:rPr>
              <w:t>LCID values</w:t>
            </w:r>
          </w:p>
        </w:tc>
      </w:tr>
      <w:tr w:rsidR="001B4401" w:rsidRPr="008E2A69" w14:paraId="05F47E50" w14:textId="77777777" w:rsidTr="001B4401">
        <w:trPr>
          <w:jc w:val="center"/>
        </w:trPr>
        <w:tc>
          <w:tcPr>
            <w:tcW w:w="1728" w:type="dxa"/>
          </w:tcPr>
          <w:p w14:paraId="3CD505C5" w14:textId="77777777" w:rsidR="001B4401" w:rsidRPr="008E2A69" w:rsidRDefault="001B4401" w:rsidP="001B4401">
            <w:pPr>
              <w:pStyle w:val="TAC"/>
              <w:rPr>
                <w:noProof/>
                <w:lang w:eastAsia="ko-KR"/>
              </w:rPr>
            </w:pPr>
            <w:r w:rsidRPr="008E2A69">
              <w:rPr>
                <w:noProof/>
                <w:lang w:eastAsia="ko-KR"/>
              </w:rPr>
              <w:t>0</w:t>
            </w:r>
          </w:p>
        </w:tc>
        <w:tc>
          <w:tcPr>
            <w:tcW w:w="3600" w:type="dxa"/>
          </w:tcPr>
          <w:p w14:paraId="534B2C6F" w14:textId="77777777" w:rsidR="001B4401" w:rsidRPr="008E2A69" w:rsidRDefault="001B4401" w:rsidP="001B4401">
            <w:pPr>
              <w:pStyle w:val="TAC"/>
              <w:rPr>
                <w:noProof/>
                <w:lang w:eastAsia="ko-KR"/>
              </w:rPr>
            </w:pPr>
            <w:r w:rsidRPr="008E2A69">
              <w:rPr>
                <w:noProof/>
                <w:lang w:eastAsia="ko-KR"/>
              </w:rPr>
              <w:t>CCCH of size 64 bits (referred to as "CCCH1" in TS 38.331 [5])</w:t>
            </w:r>
          </w:p>
        </w:tc>
      </w:tr>
      <w:tr w:rsidR="001B4401" w:rsidRPr="008E2A69" w14:paraId="02E4150D" w14:textId="77777777" w:rsidTr="001B4401">
        <w:trPr>
          <w:jc w:val="center"/>
        </w:trPr>
        <w:tc>
          <w:tcPr>
            <w:tcW w:w="1728" w:type="dxa"/>
          </w:tcPr>
          <w:p w14:paraId="0F9E6A54" w14:textId="77777777" w:rsidR="001B4401" w:rsidRPr="008E2A69" w:rsidRDefault="001B4401" w:rsidP="001B4401">
            <w:pPr>
              <w:pStyle w:val="TAC"/>
              <w:rPr>
                <w:noProof/>
                <w:lang w:eastAsia="ko-KR"/>
              </w:rPr>
            </w:pPr>
            <w:r w:rsidRPr="008E2A69">
              <w:rPr>
                <w:noProof/>
                <w:lang w:eastAsia="ko-KR"/>
              </w:rPr>
              <w:t>1–32</w:t>
            </w:r>
          </w:p>
        </w:tc>
        <w:tc>
          <w:tcPr>
            <w:tcW w:w="3600" w:type="dxa"/>
          </w:tcPr>
          <w:p w14:paraId="4B61D2E2" w14:textId="77777777" w:rsidR="001B4401" w:rsidRPr="008E2A69" w:rsidRDefault="001B4401" w:rsidP="001B4401">
            <w:pPr>
              <w:pStyle w:val="TAC"/>
              <w:rPr>
                <w:noProof/>
                <w:lang w:eastAsia="ko-KR"/>
              </w:rPr>
            </w:pPr>
            <w:r w:rsidRPr="008E2A69">
              <w:rPr>
                <w:noProof/>
                <w:lang w:eastAsia="ko-KR"/>
              </w:rPr>
              <w:t>Identity of the logical channel</w:t>
            </w:r>
          </w:p>
        </w:tc>
      </w:tr>
      <w:tr w:rsidR="001B4401" w:rsidRPr="008E2A69" w14:paraId="34CC8803" w14:textId="77777777" w:rsidTr="001B4401">
        <w:trPr>
          <w:jc w:val="center"/>
        </w:trPr>
        <w:tc>
          <w:tcPr>
            <w:tcW w:w="1728" w:type="dxa"/>
          </w:tcPr>
          <w:p w14:paraId="03084B40" w14:textId="77777777" w:rsidR="001B4401" w:rsidRPr="008E2A69" w:rsidRDefault="001B4401" w:rsidP="001B4401">
            <w:pPr>
              <w:pStyle w:val="TAC"/>
              <w:rPr>
                <w:noProof/>
                <w:lang w:eastAsia="ko-KR"/>
              </w:rPr>
            </w:pPr>
            <w:r w:rsidRPr="008E2A69">
              <w:rPr>
                <w:noProof/>
                <w:lang w:val="en-US" w:eastAsia="ko-KR"/>
              </w:rPr>
              <w:t>33</w:t>
            </w:r>
          </w:p>
        </w:tc>
        <w:tc>
          <w:tcPr>
            <w:tcW w:w="3600" w:type="dxa"/>
          </w:tcPr>
          <w:p w14:paraId="703B7A37" w14:textId="77777777" w:rsidR="001B4401" w:rsidRPr="008E2A69" w:rsidRDefault="001B4401" w:rsidP="001B4401">
            <w:pPr>
              <w:pStyle w:val="TAC"/>
              <w:rPr>
                <w:noProof/>
                <w:lang w:eastAsia="ko-KR"/>
              </w:rPr>
            </w:pPr>
            <w:r w:rsidRPr="008E2A69">
              <w:rPr>
                <w:noProof/>
                <w:lang w:eastAsia="ko-KR"/>
              </w:rPr>
              <w:t>Extended logical channel ID field (two octets)</w:t>
            </w:r>
          </w:p>
        </w:tc>
      </w:tr>
      <w:tr w:rsidR="001B4401" w:rsidRPr="008E2A69" w14:paraId="31BA7955" w14:textId="77777777" w:rsidTr="001B4401">
        <w:trPr>
          <w:jc w:val="center"/>
        </w:trPr>
        <w:tc>
          <w:tcPr>
            <w:tcW w:w="1728" w:type="dxa"/>
          </w:tcPr>
          <w:p w14:paraId="258AACFD" w14:textId="77777777" w:rsidR="001B4401" w:rsidRPr="008E2A69" w:rsidRDefault="001B4401" w:rsidP="001B4401">
            <w:pPr>
              <w:pStyle w:val="TAC"/>
              <w:rPr>
                <w:noProof/>
                <w:lang w:val="en-US" w:eastAsia="ko-KR"/>
              </w:rPr>
            </w:pPr>
            <w:r w:rsidRPr="008E2A69">
              <w:rPr>
                <w:noProof/>
                <w:lang w:eastAsia="ko-KR"/>
              </w:rPr>
              <w:t>34</w:t>
            </w:r>
          </w:p>
        </w:tc>
        <w:tc>
          <w:tcPr>
            <w:tcW w:w="3600" w:type="dxa"/>
          </w:tcPr>
          <w:p w14:paraId="541B2DD7" w14:textId="77777777" w:rsidR="001B4401" w:rsidRPr="008E2A69" w:rsidRDefault="001B4401" w:rsidP="001B4401">
            <w:pPr>
              <w:pStyle w:val="TAC"/>
              <w:rPr>
                <w:noProof/>
                <w:lang w:eastAsia="ko-KR"/>
              </w:rPr>
            </w:pPr>
            <w:r w:rsidRPr="008E2A69">
              <w:rPr>
                <w:noProof/>
                <w:lang w:eastAsia="ko-KR"/>
              </w:rPr>
              <w:t>Extended logical channel ID field (one octet)</w:t>
            </w:r>
          </w:p>
        </w:tc>
      </w:tr>
      <w:tr w:rsidR="001B4401" w:rsidRPr="008E2A69" w14:paraId="69108941" w14:textId="77777777" w:rsidTr="001B4401">
        <w:trPr>
          <w:jc w:val="center"/>
        </w:trPr>
        <w:tc>
          <w:tcPr>
            <w:tcW w:w="1728" w:type="dxa"/>
          </w:tcPr>
          <w:p w14:paraId="59CD7EC1" w14:textId="77777777" w:rsidR="001B4401" w:rsidRPr="008E2A69" w:rsidRDefault="001B4401" w:rsidP="001B4401">
            <w:pPr>
              <w:pStyle w:val="TAC"/>
              <w:rPr>
                <w:noProof/>
                <w:lang w:eastAsia="ko-KR"/>
              </w:rPr>
            </w:pPr>
            <w:r w:rsidRPr="008E2A69">
              <w:rPr>
                <w:noProof/>
                <w:lang w:eastAsia="ko-KR"/>
              </w:rPr>
              <w:t>35–39</w:t>
            </w:r>
          </w:p>
        </w:tc>
        <w:tc>
          <w:tcPr>
            <w:tcW w:w="3600" w:type="dxa"/>
          </w:tcPr>
          <w:p w14:paraId="3B8499E4" w14:textId="77777777" w:rsidR="001B4401" w:rsidRPr="008E2A69" w:rsidRDefault="001B4401" w:rsidP="001B4401">
            <w:pPr>
              <w:pStyle w:val="TAC"/>
              <w:rPr>
                <w:noProof/>
                <w:lang w:eastAsia="ko-KR"/>
              </w:rPr>
            </w:pPr>
            <w:r w:rsidRPr="008E2A69">
              <w:rPr>
                <w:noProof/>
                <w:lang w:eastAsia="ko-KR"/>
              </w:rPr>
              <w:t>Reserved</w:t>
            </w:r>
          </w:p>
        </w:tc>
      </w:tr>
      <w:tr w:rsidR="001B4401" w:rsidRPr="008E2A69" w14:paraId="35363789" w14:textId="77777777" w:rsidTr="001B4401">
        <w:trPr>
          <w:jc w:val="center"/>
        </w:trPr>
        <w:tc>
          <w:tcPr>
            <w:tcW w:w="1728" w:type="dxa"/>
          </w:tcPr>
          <w:p w14:paraId="3A6E831E" w14:textId="77777777" w:rsidR="001B4401" w:rsidRPr="008E2A69" w:rsidRDefault="001B4401" w:rsidP="001B4401">
            <w:pPr>
              <w:pStyle w:val="TAC"/>
              <w:rPr>
                <w:noProof/>
                <w:lang w:eastAsia="ko-KR"/>
              </w:rPr>
            </w:pPr>
            <w:r w:rsidRPr="008E2A69">
              <w:rPr>
                <w:noProof/>
                <w:lang w:eastAsia="ko-KR"/>
              </w:rPr>
              <w:t>40</w:t>
            </w:r>
          </w:p>
        </w:tc>
        <w:tc>
          <w:tcPr>
            <w:tcW w:w="3600" w:type="dxa"/>
          </w:tcPr>
          <w:p w14:paraId="3CA8DD15" w14:textId="77777777" w:rsidR="001B4401" w:rsidRPr="008E2A69" w:rsidRDefault="001B4401" w:rsidP="001B4401">
            <w:pPr>
              <w:pStyle w:val="TAC"/>
              <w:rPr>
                <w:noProof/>
                <w:lang w:eastAsia="ko-KR"/>
              </w:rPr>
            </w:pPr>
            <w:r w:rsidRPr="008E2A69">
              <w:rPr>
                <w:rFonts w:eastAsia="Malgun Gothic"/>
                <w:noProof/>
                <w:lang w:eastAsia="ko-KR"/>
              </w:rPr>
              <w:t>Sidelink Configured Grant Confirmation</w:t>
            </w:r>
          </w:p>
        </w:tc>
      </w:tr>
      <w:tr w:rsidR="001B4401" w:rsidRPr="008E2A69" w14:paraId="3A639832" w14:textId="77777777" w:rsidTr="001B4401">
        <w:trPr>
          <w:jc w:val="center"/>
        </w:trPr>
        <w:tc>
          <w:tcPr>
            <w:tcW w:w="1728" w:type="dxa"/>
          </w:tcPr>
          <w:p w14:paraId="7BFD527D" w14:textId="77777777" w:rsidR="001B4401" w:rsidRPr="008E2A69" w:rsidRDefault="001B4401" w:rsidP="001B4401">
            <w:pPr>
              <w:pStyle w:val="TAC"/>
              <w:rPr>
                <w:noProof/>
                <w:lang w:eastAsia="ko-KR"/>
              </w:rPr>
            </w:pPr>
            <w:r w:rsidRPr="008E2A69">
              <w:rPr>
                <w:noProof/>
                <w:lang w:eastAsia="ko-KR"/>
              </w:rPr>
              <w:t>41</w:t>
            </w:r>
          </w:p>
        </w:tc>
        <w:tc>
          <w:tcPr>
            <w:tcW w:w="3600" w:type="dxa"/>
          </w:tcPr>
          <w:p w14:paraId="40528FCE" w14:textId="77777777" w:rsidR="001B4401" w:rsidRPr="008E2A69" w:rsidRDefault="001B4401" w:rsidP="001B4401">
            <w:pPr>
              <w:pStyle w:val="TAC"/>
              <w:rPr>
                <w:noProof/>
                <w:lang w:eastAsia="ko-KR"/>
              </w:rPr>
            </w:pPr>
            <w:r w:rsidRPr="008E2A69">
              <w:rPr>
                <w:noProof/>
              </w:rPr>
              <w:t xml:space="preserve">Truncated </w:t>
            </w:r>
            <w:r w:rsidRPr="008E2A69">
              <w:rPr>
                <w:noProof/>
                <w:lang w:eastAsia="ko-KR"/>
              </w:rPr>
              <w:t>Sidelink BSR</w:t>
            </w:r>
          </w:p>
        </w:tc>
      </w:tr>
      <w:tr w:rsidR="001B4401" w:rsidRPr="008E2A69" w14:paraId="1A544943" w14:textId="77777777" w:rsidTr="001B4401">
        <w:trPr>
          <w:jc w:val="center"/>
        </w:trPr>
        <w:tc>
          <w:tcPr>
            <w:tcW w:w="1728" w:type="dxa"/>
          </w:tcPr>
          <w:p w14:paraId="19D27F26" w14:textId="77777777" w:rsidR="001B4401" w:rsidRPr="008E2A69" w:rsidRDefault="001B4401" w:rsidP="001B4401">
            <w:pPr>
              <w:pStyle w:val="TAC"/>
              <w:rPr>
                <w:noProof/>
                <w:lang w:eastAsia="ko-KR"/>
              </w:rPr>
            </w:pPr>
            <w:r w:rsidRPr="008E2A69">
              <w:rPr>
                <w:noProof/>
                <w:lang w:eastAsia="ko-KR"/>
              </w:rPr>
              <w:t>42</w:t>
            </w:r>
          </w:p>
        </w:tc>
        <w:tc>
          <w:tcPr>
            <w:tcW w:w="3600" w:type="dxa"/>
          </w:tcPr>
          <w:p w14:paraId="3B648522" w14:textId="77777777" w:rsidR="001B4401" w:rsidRPr="008E2A69" w:rsidRDefault="001B4401" w:rsidP="001B4401">
            <w:pPr>
              <w:pStyle w:val="TAC"/>
              <w:rPr>
                <w:noProof/>
                <w:lang w:eastAsia="ko-KR"/>
              </w:rPr>
            </w:pPr>
            <w:r w:rsidRPr="008E2A69">
              <w:rPr>
                <w:noProof/>
                <w:lang w:eastAsia="ko-KR"/>
              </w:rPr>
              <w:t>Sidelink BSR</w:t>
            </w:r>
          </w:p>
        </w:tc>
      </w:tr>
      <w:tr w:rsidR="001B4401" w:rsidRPr="008E2A69" w14:paraId="66D933FB" w14:textId="77777777" w:rsidTr="001B4401">
        <w:trPr>
          <w:jc w:val="center"/>
        </w:trPr>
        <w:tc>
          <w:tcPr>
            <w:tcW w:w="1728" w:type="dxa"/>
          </w:tcPr>
          <w:p w14:paraId="2E8B5600" w14:textId="77777777" w:rsidR="001B4401" w:rsidRPr="008E2A69" w:rsidRDefault="001B4401" w:rsidP="001B4401">
            <w:pPr>
              <w:pStyle w:val="TAC"/>
              <w:rPr>
                <w:noProof/>
                <w:lang w:eastAsia="ko-KR"/>
              </w:rPr>
            </w:pPr>
            <w:r w:rsidRPr="008E2A69">
              <w:rPr>
                <w:noProof/>
                <w:lang w:eastAsia="ko-KR"/>
              </w:rPr>
              <w:t>43</w:t>
            </w:r>
          </w:p>
        </w:tc>
        <w:tc>
          <w:tcPr>
            <w:tcW w:w="3600" w:type="dxa"/>
          </w:tcPr>
          <w:p w14:paraId="326EFC7E" w14:textId="77777777" w:rsidR="001B4401" w:rsidRPr="008E2A69" w:rsidRDefault="001B4401" w:rsidP="001B4401">
            <w:pPr>
              <w:pStyle w:val="TAC"/>
              <w:rPr>
                <w:noProof/>
                <w:lang w:eastAsia="ko-KR"/>
              </w:rPr>
            </w:pPr>
            <w:r w:rsidRPr="008E2A69">
              <w:rPr>
                <w:rFonts w:eastAsia="Malgun Gothic"/>
                <w:noProof/>
                <w:lang w:eastAsia="ko-KR"/>
              </w:rPr>
              <w:t>Multiple Entry Configured Grant Confirmation</w:t>
            </w:r>
          </w:p>
        </w:tc>
      </w:tr>
      <w:tr w:rsidR="001B4401" w:rsidRPr="008E2A69" w14:paraId="1AAB348B" w14:textId="77777777" w:rsidTr="001B4401">
        <w:trPr>
          <w:jc w:val="center"/>
        </w:trPr>
        <w:tc>
          <w:tcPr>
            <w:tcW w:w="1728" w:type="dxa"/>
          </w:tcPr>
          <w:p w14:paraId="35AC0597" w14:textId="77777777" w:rsidR="001B4401" w:rsidRPr="008E2A69" w:rsidRDefault="001B4401" w:rsidP="001B4401">
            <w:pPr>
              <w:pStyle w:val="TAC"/>
              <w:rPr>
                <w:noProof/>
                <w:lang w:eastAsia="ko-KR"/>
              </w:rPr>
            </w:pPr>
            <w:r w:rsidRPr="008E2A69">
              <w:rPr>
                <w:noProof/>
                <w:lang w:eastAsia="ko-KR"/>
              </w:rPr>
              <w:t>44</w:t>
            </w:r>
          </w:p>
        </w:tc>
        <w:tc>
          <w:tcPr>
            <w:tcW w:w="3600" w:type="dxa"/>
          </w:tcPr>
          <w:p w14:paraId="235F50CB" w14:textId="77777777" w:rsidR="001B4401" w:rsidRPr="008E2A69" w:rsidRDefault="001B4401" w:rsidP="001B4401">
            <w:pPr>
              <w:pStyle w:val="TAC"/>
              <w:rPr>
                <w:noProof/>
                <w:lang w:eastAsia="ko-KR"/>
              </w:rPr>
            </w:pPr>
            <w:r w:rsidRPr="008E2A69">
              <w:rPr>
                <w:noProof/>
                <w:lang w:eastAsia="ko-KR"/>
              </w:rPr>
              <w:t>LBT failure (four octets)</w:t>
            </w:r>
          </w:p>
        </w:tc>
      </w:tr>
      <w:tr w:rsidR="001B4401" w:rsidRPr="008E2A69" w14:paraId="1A8EEE1D" w14:textId="77777777" w:rsidTr="001B4401">
        <w:trPr>
          <w:jc w:val="center"/>
        </w:trPr>
        <w:tc>
          <w:tcPr>
            <w:tcW w:w="1728" w:type="dxa"/>
          </w:tcPr>
          <w:p w14:paraId="350B8633" w14:textId="77777777" w:rsidR="001B4401" w:rsidRPr="008E2A69" w:rsidRDefault="001B4401" w:rsidP="001B4401">
            <w:pPr>
              <w:pStyle w:val="TAC"/>
              <w:rPr>
                <w:noProof/>
                <w:lang w:eastAsia="ko-KR"/>
              </w:rPr>
            </w:pPr>
            <w:r w:rsidRPr="008E2A69">
              <w:rPr>
                <w:noProof/>
                <w:lang w:eastAsia="ko-KR"/>
              </w:rPr>
              <w:t>45</w:t>
            </w:r>
          </w:p>
        </w:tc>
        <w:tc>
          <w:tcPr>
            <w:tcW w:w="3600" w:type="dxa"/>
          </w:tcPr>
          <w:p w14:paraId="162813DE" w14:textId="77777777" w:rsidR="001B4401" w:rsidRPr="008E2A69" w:rsidRDefault="001B4401" w:rsidP="001B4401">
            <w:pPr>
              <w:pStyle w:val="TAC"/>
              <w:rPr>
                <w:noProof/>
                <w:lang w:eastAsia="ko-KR"/>
              </w:rPr>
            </w:pPr>
            <w:r w:rsidRPr="008E2A69">
              <w:rPr>
                <w:noProof/>
                <w:lang w:eastAsia="ko-KR"/>
              </w:rPr>
              <w:t>LBT failure (one octet)</w:t>
            </w:r>
          </w:p>
        </w:tc>
      </w:tr>
      <w:tr w:rsidR="001B4401" w:rsidRPr="008E2A69" w14:paraId="74473FDA" w14:textId="77777777" w:rsidTr="001B4401">
        <w:trPr>
          <w:jc w:val="center"/>
        </w:trPr>
        <w:tc>
          <w:tcPr>
            <w:tcW w:w="1728" w:type="dxa"/>
          </w:tcPr>
          <w:p w14:paraId="7851866E" w14:textId="77777777" w:rsidR="001B4401" w:rsidRPr="008E2A69" w:rsidRDefault="001B4401" w:rsidP="001B4401">
            <w:pPr>
              <w:pStyle w:val="TAC"/>
              <w:rPr>
                <w:noProof/>
                <w:lang w:eastAsia="ko-KR"/>
              </w:rPr>
            </w:pPr>
            <w:r w:rsidRPr="008E2A69">
              <w:rPr>
                <w:noProof/>
                <w:lang w:val="fr-FR" w:eastAsia="ko-KR"/>
              </w:rPr>
              <w:t>46</w:t>
            </w:r>
          </w:p>
        </w:tc>
        <w:tc>
          <w:tcPr>
            <w:tcW w:w="3600" w:type="dxa"/>
          </w:tcPr>
          <w:p w14:paraId="6A9F1721" w14:textId="77777777" w:rsidR="001B4401" w:rsidRPr="008E2A69" w:rsidRDefault="001B4401" w:rsidP="001B4401">
            <w:pPr>
              <w:pStyle w:val="TAC"/>
              <w:rPr>
                <w:noProof/>
                <w:lang w:eastAsia="ko-KR"/>
              </w:rPr>
            </w:pPr>
            <w:r w:rsidRPr="008E2A69">
              <w:rPr>
                <w:rFonts w:eastAsia="Malgun Gothic"/>
                <w:noProof/>
                <w:lang w:val="fr-FR" w:eastAsia="ko-KR"/>
              </w:rPr>
              <w:t>SCell BFR (four octets C</w:t>
            </w:r>
            <w:r w:rsidRPr="008E2A69">
              <w:rPr>
                <w:rFonts w:eastAsia="Malgun Gothic"/>
                <w:noProof/>
                <w:vertAlign w:val="subscript"/>
                <w:lang w:val="fr-FR" w:eastAsia="ko-KR"/>
              </w:rPr>
              <w:t>i</w:t>
            </w:r>
            <w:r w:rsidRPr="008E2A69">
              <w:rPr>
                <w:rFonts w:eastAsia="Malgun Gothic"/>
                <w:noProof/>
                <w:lang w:val="fr-FR" w:eastAsia="ko-KR"/>
              </w:rPr>
              <w:t>)</w:t>
            </w:r>
          </w:p>
        </w:tc>
      </w:tr>
      <w:tr w:rsidR="001B4401" w:rsidRPr="008E2A69" w14:paraId="70334189" w14:textId="77777777" w:rsidTr="001B4401">
        <w:trPr>
          <w:jc w:val="center"/>
        </w:trPr>
        <w:tc>
          <w:tcPr>
            <w:tcW w:w="1728" w:type="dxa"/>
          </w:tcPr>
          <w:p w14:paraId="6C69797E" w14:textId="77777777" w:rsidR="001B4401" w:rsidRPr="008E2A69" w:rsidRDefault="001B4401" w:rsidP="001B4401">
            <w:pPr>
              <w:pStyle w:val="TAC"/>
              <w:rPr>
                <w:noProof/>
                <w:lang w:eastAsia="ko-KR"/>
              </w:rPr>
            </w:pPr>
            <w:r w:rsidRPr="008E2A69">
              <w:rPr>
                <w:noProof/>
                <w:lang w:val="fr-FR" w:eastAsia="ko-KR"/>
              </w:rPr>
              <w:t>47</w:t>
            </w:r>
          </w:p>
        </w:tc>
        <w:tc>
          <w:tcPr>
            <w:tcW w:w="3600" w:type="dxa"/>
          </w:tcPr>
          <w:p w14:paraId="2566B4CF" w14:textId="77777777" w:rsidR="001B4401" w:rsidRPr="008E2A69" w:rsidRDefault="001B4401" w:rsidP="001B4401">
            <w:pPr>
              <w:pStyle w:val="TAC"/>
              <w:rPr>
                <w:noProof/>
                <w:lang w:eastAsia="ko-KR"/>
              </w:rPr>
            </w:pPr>
            <w:r w:rsidRPr="008E2A69">
              <w:rPr>
                <w:noProof/>
                <w:lang w:val="fr-FR" w:eastAsia="ko-KR"/>
              </w:rPr>
              <w:t xml:space="preserve">SCell BFR </w:t>
            </w:r>
            <w:r w:rsidRPr="008E2A69">
              <w:rPr>
                <w:rFonts w:eastAsia="Malgun Gothic"/>
                <w:noProof/>
                <w:lang w:val="fr-FR" w:eastAsia="ko-KR"/>
              </w:rPr>
              <w:t>(one octet C</w:t>
            </w:r>
            <w:r w:rsidRPr="008E2A69">
              <w:rPr>
                <w:rFonts w:eastAsia="Malgun Gothic"/>
                <w:noProof/>
                <w:vertAlign w:val="subscript"/>
                <w:lang w:val="fr-FR" w:eastAsia="ko-KR"/>
              </w:rPr>
              <w:t>i</w:t>
            </w:r>
            <w:r w:rsidRPr="008E2A69">
              <w:rPr>
                <w:rFonts w:eastAsia="Malgun Gothic"/>
                <w:noProof/>
                <w:lang w:val="fr-FR" w:eastAsia="ko-KR"/>
              </w:rPr>
              <w:t>)</w:t>
            </w:r>
          </w:p>
        </w:tc>
      </w:tr>
      <w:tr w:rsidR="001B4401" w:rsidRPr="008E2A69" w14:paraId="0ADAD68F" w14:textId="77777777" w:rsidTr="001B4401">
        <w:trPr>
          <w:jc w:val="center"/>
        </w:trPr>
        <w:tc>
          <w:tcPr>
            <w:tcW w:w="1728" w:type="dxa"/>
          </w:tcPr>
          <w:p w14:paraId="79662AE3" w14:textId="77777777" w:rsidR="001B4401" w:rsidRPr="008E2A69" w:rsidRDefault="001B4401" w:rsidP="001B4401">
            <w:pPr>
              <w:pStyle w:val="TAC"/>
              <w:rPr>
                <w:noProof/>
                <w:lang w:eastAsia="ko-KR"/>
              </w:rPr>
            </w:pPr>
            <w:r w:rsidRPr="008E2A69">
              <w:rPr>
                <w:noProof/>
                <w:lang w:eastAsia="ko-KR"/>
              </w:rPr>
              <w:t>48</w:t>
            </w:r>
          </w:p>
        </w:tc>
        <w:tc>
          <w:tcPr>
            <w:tcW w:w="3600" w:type="dxa"/>
          </w:tcPr>
          <w:p w14:paraId="5F884C0F" w14:textId="77777777" w:rsidR="001B4401" w:rsidRPr="008E2A69" w:rsidRDefault="001B4401" w:rsidP="001B4401">
            <w:pPr>
              <w:pStyle w:val="TAC"/>
              <w:rPr>
                <w:noProof/>
                <w:lang w:eastAsia="ko-KR"/>
              </w:rPr>
            </w:pPr>
            <w:r w:rsidRPr="008E2A69">
              <w:rPr>
                <w:rFonts w:eastAsia="Malgun Gothic"/>
                <w:noProof/>
                <w:lang w:val="fr-FR" w:eastAsia="ko-KR"/>
              </w:rPr>
              <w:t>Truncated SCell BFR (four octets C</w:t>
            </w:r>
            <w:r w:rsidRPr="008E2A69">
              <w:rPr>
                <w:rFonts w:eastAsia="Malgun Gothic"/>
                <w:noProof/>
                <w:vertAlign w:val="subscript"/>
                <w:lang w:val="fr-FR" w:eastAsia="ko-KR"/>
              </w:rPr>
              <w:t>i</w:t>
            </w:r>
            <w:r w:rsidRPr="008E2A69">
              <w:rPr>
                <w:rFonts w:eastAsia="Malgun Gothic"/>
                <w:noProof/>
                <w:lang w:val="fr-FR" w:eastAsia="ko-KR"/>
              </w:rPr>
              <w:t>)</w:t>
            </w:r>
          </w:p>
        </w:tc>
      </w:tr>
      <w:tr w:rsidR="001B4401" w:rsidRPr="008E2A69" w14:paraId="066DB014" w14:textId="77777777" w:rsidTr="001B4401">
        <w:trPr>
          <w:jc w:val="center"/>
        </w:trPr>
        <w:tc>
          <w:tcPr>
            <w:tcW w:w="1728" w:type="dxa"/>
          </w:tcPr>
          <w:p w14:paraId="0865F023" w14:textId="77777777" w:rsidR="001B4401" w:rsidRPr="008E2A69" w:rsidRDefault="001B4401" w:rsidP="001B4401">
            <w:pPr>
              <w:pStyle w:val="TAC"/>
              <w:rPr>
                <w:noProof/>
                <w:lang w:eastAsia="ko-KR"/>
              </w:rPr>
            </w:pPr>
            <w:r w:rsidRPr="008E2A69">
              <w:rPr>
                <w:noProof/>
                <w:lang w:eastAsia="ko-KR"/>
              </w:rPr>
              <w:t>49</w:t>
            </w:r>
          </w:p>
        </w:tc>
        <w:tc>
          <w:tcPr>
            <w:tcW w:w="3600" w:type="dxa"/>
          </w:tcPr>
          <w:p w14:paraId="49BA2D6E" w14:textId="77777777" w:rsidR="001B4401" w:rsidRPr="008E2A69" w:rsidRDefault="001B4401" w:rsidP="001B4401">
            <w:pPr>
              <w:pStyle w:val="TAC"/>
              <w:rPr>
                <w:noProof/>
                <w:lang w:eastAsia="ko-KR"/>
              </w:rPr>
            </w:pPr>
            <w:r w:rsidRPr="008E2A69">
              <w:rPr>
                <w:noProof/>
                <w:lang w:val="fr-FR" w:eastAsia="ko-KR"/>
              </w:rPr>
              <w:t xml:space="preserve">Truncated SCell BFR </w:t>
            </w:r>
            <w:r w:rsidRPr="008E2A69">
              <w:rPr>
                <w:rFonts w:eastAsia="Malgun Gothic"/>
                <w:noProof/>
                <w:lang w:val="fr-FR" w:eastAsia="ko-KR"/>
              </w:rPr>
              <w:t>(one octet C</w:t>
            </w:r>
            <w:r w:rsidRPr="008E2A69">
              <w:rPr>
                <w:rFonts w:eastAsia="Malgun Gothic"/>
                <w:noProof/>
                <w:vertAlign w:val="subscript"/>
                <w:lang w:val="fr-FR" w:eastAsia="ko-KR"/>
              </w:rPr>
              <w:t>i</w:t>
            </w:r>
            <w:r w:rsidRPr="008E2A69">
              <w:rPr>
                <w:rFonts w:eastAsia="Malgun Gothic"/>
                <w:noProof/>
                <w:lang w:val="fr-FR" w:eastAsia="ko-KR"/>
              </w:rPr>
              <w:t>)</w:t>
            </w:r>
          </w:p>
        </w:tc>
      </w:tr>
      <w:tr w:rsidR="001B4401" w:rsidRPr="008E2A69" w14:paraId="0DEA210E" w14:textId="77777777" w:rsidTr="001B4401">
        <w:trPr>
          <w:jc w:val="center"/>
        </w:trPr>
        <w:tc>
          <w:tcPr>
            <w:tcW w:w="1728" w:type="dxa"/>
          </w:tcPr>
          <w:p w14:paraId="39089DF2" w14:textId="03ABF584" w:rsidR="001B4401" w:rsidRPr="008E2A69" w:rsidRDefault="001B4401" w:rsidP="001B4401">
            <w:pPr>
              <w:pStyle w:val="TAC"/>
              <w:rPr>
                <w:noProof/>
                <w:lang w:eastAsia="ko-KR"/>
              </w:rPr>
            </w:pPr>
            <w:r w:rsidRPr="008E2A69">
              <w:rPr>
                <w:noProof/>
                <w:lang w:val="en-US" w:eastAsia="ko-KR"/>
              </w:rPr>
              <w:t>50</w:t>
            </w:r>
          </w:p>
        </w:tc>
        <w:tc>
          <w:tcPr>
            <w:tcW w:w="3600" w:type="dxa"/>
          </w:tcPr>
          <w:p w14:paraId="1AA02CFA" w14:textId="67EE06B1" w:rsidR="001B4401" w:rsidRPr="008E2A69" w:rsidRDefault="001B4401" w:rsidP="001B4401">
            <w:pPr>
              <w:pStyle w:val="TAC"/>
              <w:rPr>
                <w:noProof/>
                <w:lang w:eastAsia="ko-KR"/>
              </w:rPr>
            </w:pPr>
            <w:r w:rsidRPr="008E2A69">
              <w:rPr>
                <w:noProof/>
                <w:lang w:val="en-US" w:eastAsia="ko-KR"/>
              </w:rPr>
              <w:t>Number of Desired Guard Symbols</w:t>
            </w:r>
          </w:p>
        </w:tc>
      </w:tr>
      <w:tr w:rsidR="001B4401" w:rsidRPr="008E2A69" w14:paraId="43716CE4" w14:textId="214891A5" w:rsidTr="001B4401">
        <w:trPr>
          <w:jc w:val="center"/>
        </w:trPr>
        <w:tc>
          <w:tcPr>
            <w:tcW w:w="1728" w:type="dxa"/>
          </w:tcPr>
          <w:p w14:paraId="6A02CC55" w14:textId="412C5EB1" w:rsidR="001B4401" w:rsidRPr="008E2A69" w:rsidRDefault="001B4401" w:rsidP="001B4401">
            <w:pPr>
              <w:pStyle w:val="TAC"/>
              <w:rPr>
                <w:noProof/>
                <w:lang w:eastAsia="ko-KR"/>
              </w:rPr>
            </w:pPr>
            <w:r w:rsidRPr="008E2A69">
              <w:rPr>
                <w:noProof/>
                <w:lang w:val="en-US" w:eastAsia="ko-KR"/>
              </w:rPr>
              <w:t>51</w:t>
            </w:r>
          </w:p>
        </w:tc>
        <w:tc>
          <w:tcPr>
            <w:tcW w:w="3600" w:type="dxa"/>
          </w:tcPr>
          <w:p w14:paraId="0865C634" w14:textId="2C0FEBCA" w:rsidR="001B4401" w:rsidRPr="008E2A69" w:rsidRDefault="001B4401" w:rsidP="001B4401">
            <w:pPr>
              <w:pStyle w:val="TAC"/>
              <w:rPr>
                <w:noProof/>
                <w:lang w:eastAsia="ko-KR"/>
              </w:rPr>
            </w:pPr>
            <w:r w:rsidRPr="008E2A69">
              <w:rPr>
                <w:noProof/>
                <w:lang w:val="en-US" w:eastAsia="ko-KR"/>
              </w:rPr>
              <w:t>Pre-emptive BSR</w:t>
            </w:r>
          </w:p>
        </w:tc>
      </w:tr>
      <w:tr w:rsidR="001B4401" w:rsidRPr="008E2A69" w14:paraId="149DFADC" w14:textId="77777777" w:rsidTr="001B4401">
        <w:trPr>
          <w:jc w:val="center"/>
        </w:trPr>
        <w:tc>
          <w:tcPr>
            <w:tcW w:w="1728" w:type="dxa"/>
          </w:tcPr>
          <w:p w14:paraId="716B42EA" w14:textId="77777777" w:rsidR="001B4401" w:rsidRPr="008E2A69" w:rsidDel="00C77ADE" w:rsidRDefault="001B4401" w:rsidP="001B4401">
            <w:pPr>
              <w:pStyle w:val="TAC"/>
              <w:rPr>
                <w:noProof/>
                <w:lang w:eastAsia="ko-KR"/>
              </w:rPr>
            </w:pPr>
            <w:r w:rsidRPr="008E2A69">
              <w:rPr>
                <w:noProof/>
                <w:lang w:eastAsia="ko-KR"/>
              </w:rPr>
              <w:t>52</w:t>
            </w:r>
          </w:p>
        </w:tc>
        <w:tc>
          <w:tcPr>
            <w:tcW w:w="3600" w:type="dxa"/>
          </w:tcPr>
          <w:p w14:paraId="3AF2EDEA" w14:textId="77777777" w:rsidR="001B4401" w:rsidRPr="008E2A69" w:rsidRDefault="001B4401" w:rsidP="001B4401">
            <w:pPr>
              <w:pStyle w:val="TAC"/>
              <w:rPr>
                <w:noProof/>
                <w:lang w:eastAsia="ko-KR"/>
              </w:rPr>
            </w:pPr>
            <w:r w:rsidRPr="008E2A69">
              <w:rPr>
                <w:noProof/>
                <w:lang w:eastAsia="ko-KR"/>
              </w:rPr>
              <w:t>CCCH of size 48 bits (referred to as "CCCH" in TS 38.331 [5])</w:t>
            </w:r>
          </w:p>
        </w:tc>
      </w:tr>
      <w:tr w:rsidR="001B4401" w:rsidRPr="008E2A69" w14:paraId="7C5A3E81" w14:textId="77777777" w:rsidTr="001B4401">
        <w:trPr>
          <w:jc w:val="center"/>
        </w:trPr>
        <w:tc>
          <w:tcPr>
            <w:tcW w:w="1728" w:type="dxa"/>
          </w:tcPr>
          <w:p w14:paraId="0BAD7D07" w14:textId="77777777" w:rsidR="001B4401" w:rsidRPr="008E2A69" w:rsidRDefault="001B4401" w:rsidP="001B4401">
            <w:pPr>
              <w:pStyle w:val="TAC"/>
              <w:rPr>
                <w:noProof/>
                <w:lang w:eastAsia="ko-KR"/>
              </w:rPr>
            </w:pPr>
            <w:r w:rsidRPr="008E2A69">
              <w:rPr>
                <w:noProof/>
                <w:lang w:eastAsia="ko-KR"/>
              </w:rPr>
              <w:t>53</w:t>
            </w:r>
          </w:p>
        </w:tc>
        <w:tc>
          <w:tcPr>
            <w:tcW w:w="3600" w:type="dxa"/>
          </w:tcPr>
          <w:p w14:paraId="19A22460" w14:textId="77777777" w:rsidR="001B4401" w:rsidRPr="008E2A69" w:rsidRDefault="001B4401" w:rsidP="001B4401">
            <w:pPr>
              <w:pStyle w:val="TAC"/>
              <w:rPr>
                <w:noProof/>
                <w:lang w:eastAsia="ko-KR"/>
              </w:rPr>
            </w:pPr>
            <w:r w:rsidRPr="008E2A69">
              <w:rPr>
                <w:noProof/>
                <w:lang w:eastAsia="ko-KR"/>
              </w:rPr>
              <w:t>Recommended bit rate query</w:t>
            </w:r>
          </w:p>
        </w:tc>
      </w:tr>
      <w:tr w:rsidR="001B4401" w:rsidRPr="008E2A69" w14:paraId="4C6785C6" w14:textId="77777777" w:rsidTr="001B4401">
        <w:trPr>
          <w:jc w:val="center"/>
        </w:trPr>
        <w:tc>
          <w:tcPr>
            <w:tcW w:w="1728" w:type="dxa"/>
          </w:tcPr>
          <w:p w14:paraId="2D1CCD94" w14:textId="77777777" w:rsidR="001B4401" w:rsidRPr="008E2A69" w:rsidDel="00EC5CCA" w:rsidRDefault="001B4401" w:rsidP="001B4401">
            <w:pPr>
              <w:pStyle w:val="TAC"/>
              <w:rPr>
                <w:noProof/>
                <w:lang w:eastAsia="ko-KR"/>
              </w:rPr>
            </w:pPr>
            <w:r w:rsidRPr="008E2A69">
              <w:rPr>
                <w:noProof/>
                <w:lang w:eastAsia="ko-KR"/>
              </w:rPr>
              <w:t>54</w:t>
            </w:r>
          </w:p>
        </w:tc>
        <w:tc>
          <w:tcPr>
            <w:tcW w:w="3600" w:type="dxa"/>
          </w:tcPr>
          <w:p w14:paraId="45078434" w14:textId="77777777" w:rsidR="001B4401" w:rsidRPr="008E2A69" w:rsidRDefault="001B4401" w:rsidP="001B4401">
            <w:pPr>
              <w:pStyle w:val="TAC"/>
              <w:rPr>
                <w:noProof/>
                <w:lang w:eastAsia="ko-KR"/>
              </w:rPr>
            </w:pPr>
            <w:r w:rsidRPr="008E2A69">
              <w:rPr>
                <w:noProof/>
                <w:lang w:eastAsia="ko-KR"/>
              </w:rPr>
              <w:t>Multiple Entry PHR (four octets C</w:t>
            </w:r>
            <w:r w:rsidRPr="008E2A69">
              <w:rPr>
                <w:noProof/>
                <w:vertAlign w:val="subscript"/>
                <w:lang w:eastAsia="ko-KR"/>
              </w:rPr>
              <w:t>i</w:t>
            </w:r>
            <w:r w:rsidRPr="008E2A69">
              <w:rPr>
                <w:noProof/>
                <w:lang w:eastAsia="ko-KR"/>
              </w:rPr>
              <w:t>)</w:t>
            </w:r>
          </w:p>
        </w:tc>
      </w:tr>
      <w:tr w:rsidR="001B4401" w:rsidRPr="008E2A69" w14:paraId="273B0BF4" w14:textId="77777777" w:rsidTr="001B4401">
        <w:trPr>
          <w:jc w:val="center"/>
        </w:trPr>
        <w:tc>
          <w:tcPr>
            <w:tcW w:w="1728" w:type="dxa"/>
          </w:tcPr>
          <w:p w14:paraId="3A83D053" w14:textId="77777777" w:rsidR="001B4401" w:rsidRPr="008E2A69" w:rsidRDefault="001B4401" w:rsidP="001B4401">
            <w:pPr>
              <w:pStyle w:val="TAC"/>
              <w:rPr>
                <w:noProof/>
                <w:lang w:eastAsia="ko-KR"/>
              </w:rPr>
            </w:pPr>
            <w:r w:rsidRPr="008E2A69">
              <w:rPr>
                <w:noProof/>
                <w:lang w:eastAsia="ko-KR"/>
              </w:rPr>
              <w:t>55</w:t>
            </w:r>
          </w:p>
        </w:tc>
        <w:tc>
          <w:tcPr>
            <w:tcW w:w="3600" w:type="dxa"/>
          </w:tcPr>
          <w:p w14:paraId="6DDBE05C" w14:textId="77777777" w:rsidR="001B4401" w:rsidRPr="008E2A69" w:rsidRDefault="001B4401" w:rsidP="001B4401">
            <w:pPr>
              <w:pStyle w:val="TAC"/>
              <w:rPr>
                <w:noProof/>
                <w:lang w:eastAsia="ko-KR"/>
              </w:rPr>
            </w:pPr>
            <w:r w:rsidRPr="008E2A69">
              <w:rPr>
                <w:noProof/>
                <w:lang w:eastAsia="ko-KR"/>
              </w:rPr>
              <w:t>Configured Grant Confirmation</w:t>
            </w:r>
          </w:p>
        </w:tc>
      </w:tr>
      <w:tr w:rsidR="001B4401" w:rsidRPr="008E2A69" w14:paraId="75F46551" w14:textId="77777777" w:rsidTr="001B4401">
        <w:trPr>
          <w:jc w:val="center"/>
        </w:trPr>
        <w:tc>
          <w:tcPr>
            <w:tcW w:w="1728" w:type="dxa"/>
          </w:tcPr>
          <w:p w14:paraId="1F466416" w14:textId="77777777" w:rsidR="001B4401" w:rsidRPr="008E2A69" w:rsidRDefault="001B4401" w:rsidP="001B4401">
            <w:pPr>
              <w:pStyle w:val="TAC"/>
              <w:rPr>
                <w:noProof/>
                <w:lang w:eastAsia="ko-KR"/>
              </w:rPr>
            </w:pPr>
            <w:r w:rsidRPr="008E2A69">
              <w:rPr>
                <w:noProof/>
                <w:lang w:eastAsia="ko-KR"/>
              </w:rPr>
              <w:t>56</w:t>
            </w:r>
          </w:p>
        </w:tc>
        <w:tc>
          <w:tcPr>
            <w:tcW w:w="3600" w:type="dxa"/>
          </w:tcPr>
          <w:p w14:paraId="6A7A6EAA" w14:textId="77777777" w:rsidR="001B4401" w:rsidRPr="008E2A69" w:rsidRDefault="001B4401" w:rsidP="001B4401">
            <w:pPr>
              <w:pStyle w:val="TAC"/>
              <w:rPr>
                <w:noProof/>
                <w:lang w:eastAsia="ko-KR"/>
              </w:rPr>
            </w:pPr>
            <w:r w:rsidRPr="008E2A69">
              <w:rPr>
                <w:noProof/>
                <w:lang w:eastAsia="ko-KR"/>
              </w:rPr>
              <w:t>Multiple Entry PHR (one octet C</w:t>
            </w:r>
            <w:r w:rsidRPr="008E2A69">
              <w:rPr>
                <w:noProof/>
                <w:vertAlign w:val="subscript"/>
                <w:lang w:eastAsia="ko-KR"/>
              </w:rPr>
              <w:t>i</w:t>
            </w:r>
            <w:r w:rsidRPr="008E2A69">
              <w:rPr>
                <w:noProof/>
                <w:lang w:eastAsia="ko-KR"/>
              </w:rPr>
              <w:t>)</w:t>
            </w:r>
          </w:p>
        </w:tc>
      </w:tr>
      <w:tr w:rsidR="001B4401" w:rsidRPr="008E2A69" w14:paraId="16D91E9D" w14:textId="77777777" w:rsidTr="001B4401">
        <w:trPr>
          <w:jc w:val="center"/>
        </w:trPr>
        <w:tc>
          <w:tcPr>
            <w:tcW w:w="1728" w:type="dxa"/>
          </w:tcPr>
          <w:p w14:paraId="3BDFD467" w14:textId="77777777" w:rsidR="001B4401" w:rsidRPr="008E2A69" w:rsidRDefault="001B4401" w:rsidP="001B4401">
            <w:pPr>
              <w:pStyle w:val="TAC"/>
              <w:rPr>
                <w:noProof/>
                <w:lang w:eastAsia="ko-KR"/>
              </w:rPr>
            </w:pPr>
            <w:r w:rsidRPr="008E2A69">
              <w:rPr>
                <w:noProof/>
                <w:lang w:eastAsia="ko-KR"/>
              </w:rPr>
              <w:t>57</w:t>
            </w:r>
          </w:p>
        </w:tc>
        <w:tc>
          <w:tcPr>
            <w:tcW w:w="3600" w:type="dxa"/>
          </w:tcPr>
          <w:p w14:paraId="14E4568D" w14:textId="77777777" w:rsidR="001B4401" w:rsidRPr="008E2A69" w:rsidRDefault="001B4401" w:rsidP="001B4401">
            <w:pPr>
              <w:pStyle w:val="TAC"/>
              <w:rPr>
                <w:noProof/>
                <w:lang w:eastAsia="ko-KR"/>
              </w:rPr>
            </w:pPr>
            <w:r w:rsidRPr="008E2A69">
              <w:rPr>
                <w:noProof/>
                <w:lang w:eastAsia="ko-KR"/>
              </w:rPr>
              <w:t>Single Entry PHR</w:t>
            </w:r>
          </w:p>
        </w:tc>
      </w:tr>
      <w:tr w:rsidR="001B4401" w:rsidRPr="008E2A69" w14:paraId="38F54156" w14:textId="77777777" w:rsidTr="001B4401">
        <w:trPr>
          <w:jc w:val="center"/>
        </w:trPr>
        <w:tc>
          <w:tcPr>
            <w:tcW w:w="1728" w:type="dxa"/>
          </w:tcPr>
          <w:p w14:paraId="22783A23" w14:textId="77777777" w:rsidR="001B4401" w:rsidRPr="008E2A69" w:rsidRDefault="001B4401" w:rsidP="001B4401">
            <w:pPr>
              <w:pStyle w:val="TAC"/>
              <w:rPr>
                <w:noProof/>
                <w:lang w:eastAsia="ko-KR"/>
              </w:rPr>
            </w:pPr>
            <w:r w:rsidRPr="008E2A69">
              <w:rPr>
                <w:noProof/>
                <w:lang w:eastAsia="ko-KR"/>
              </w:rPr>
              <w:t>58</w:t>
            </w:r>
          </w:p>
        </w:tc>
        <w:tc>
          <w:tcPr>
            <w:tcW w:w="3600" w:type="dxa"/>
          </w:tcPr>
          <w:p w14:paraId="795B2707" w14:textId="77777777" w:rsidR="001B4401" w:rsidRPr="008E2A69" w:rsidRDefault="001B4401" w:rsidP="001B4401">
            <w:pPr>
              <w:pStyle w:val="TAC"/>
              <w:rPr>
                <w:noProof/>
                <w:lang w:eastAsia="ko-KR"/>
              </w:rPr>
            </w:pPr>
            <w:r w:rsidRPr="008E2A69">
              <w:rPr>
                <w:noProof/>
                <w:lang w:eastAsia="ko-KR"/>
              </w:rPr>
              <w:t>C-RNTI</w:t>
            </w:r>
          </w:p>
        </w:tc>
      </w:tr>
      <w:tr w:rsidR="001B4401" w:rsidRPr="008E2A69" w14:paraId="01600E2E" w14:textId="77777777" w:rsidTr="001B4401">
        <w:trPr>
          <w:jc w:val="center"/>
        </w:trPr>
        <w:tc>
          <w:tcPr>
            <w:tcW w:w="1728" w:type="dxa"/>
          </w:tcPr>
          <w:p w14:paraId="33D85B95" w14:textId="77777777" w:rsidR="001B4401" w:rsidRPr="008E2A69" w:rsidRDefault="001B4401" w:rsidP="001B4401">
            <w:pPr>
              <w:pStyle w:val="TAC"/>
              <w:rPr>
                <w:noProof/>
                <w:lang w:eastAsia="ko-KR"/>
              </w:rPr>
            </w:pPr>
            <w:r w:rsidRPr="008E2A69">
              <w:rPr>
                <w:noProof/>
                <w:lang w:eastAsia="ko-KR"/>
              </w:rPr>
              <w:t>59</w:t>
            </w:r>
          </w:p>
        </w:tc>
        <w:tc>
          <w:tcPr>
            <w:tcW w:w="3600" w:type="dxa"/>
          </w:tcPr>
          <w:p w14:paraId="0E3E26B8" w14:textId="77777777" w:rsidR="001B4401" w:rsidRPr="008E2A69" w:rsidRDefault="001B4401" w:rsidP="001B4401">
            <w:pPr>
              <w:pStyle w:val="TAC"/>
              <w:rPr>
                <w:noProof/>
                <w:lang w:eastAsia="ko-KR"/>
              </w:rPr>
            </w:pPr>
            <w:r w:rsidRPr="008E2A69">
              <w:rPr>
                <w:noProof/>
                <w:lang w:eastAsia="ko-KR"/>
              </w:rPr>
              <w:t>Short Truncated BSR</w:t>
            </w:r>
          </w:p>
        </w:tc>
      </w:tr>
      <w:tr w:rsidR="001B4401" w:rsidRPr="008E2A69" w14:paraId="76120C09" w14:textId="77777777" w:rsidTr="001B4401">
        <w:trPr>
          <w:jc w:val="center"/>
        </w:trPr>
        <w:tc>
          <w:tcPr>
            <w:tcW w:w="1728" w:type="dxa"/>
          </w:tcPr>
          <w:p w14:paraId="5D0CAA10" w14:textId="77777777" w:rsidR="001B4401" w:rsidRPr="008E2A69" w:rsidRDefault="001B4401" w:rsidP="001B4401">
            <w:pPr>
              <w:pStyle w:val="TAC"/>
              <w:rPr>
                <w:noProof/>
                <w:lang w:eastAsia="ko-KR"/>
              </w:rPr>
            </w:pPr>
            <w:r w:rsidRPr="008E2A69">
              <w:rPr>
                <w:noProof/>
                <w:lang w:eastAsia="ko-KR"/>
              </w:rPr>
              <w:t>60</w:t>
            </w:r>
          </w:p>
        </w:tc>
        <w:tc>
          <w:tcPr>
            <w:tcW w:w="3600" w:type="dxa"/>
          </w:tcPr>
          <w:p w14:paraId="49E52039" w14:textId="77777777" w:rsidR="001B4401" w:rsidRPr="008E2A69" w:rsidRDefault="001B4401" w:rsidP="001B4401">
            <w:pPr>
              <w:pStyle w:val="TAC"/>
              <w:rPr>
                <w:noProof/>
                <w:lang w:eastAsia="ko-KR"/>
              </w:rPr>
            </w:pPr>
            <w:r w:rsidRPr="008E2A69">
              <w:rPr>
                <w:noProof/>
                <w:lang w:eastAsia="ko-KR"/>
              </w:rPr>
              <w:t>Long Truncated BSR</w:t>
            </w:r>
          </w:p>
        </w:tc>
      </w:tr>
      <w:tr w:rsidR="001B4401" w:rsidRPr="008E2A69" w14:paraId="514DC65A" w14:textId="77777777" w:rsidTr="001B4401">
        <w:trPr>
          <w:jc w:val="center"/>
        </w:trPr>
        <w:tc>
          <w:tcPr>
            <w:tcW w:w="1728" w:type="dxa"/>
          </w:tcPr>
          <w:p w14:paraId="2D64B39A" w14:textId="77777777" w:rsidR="001B4401" w:rsidRPr="008E2A69" w:rsidRDefault="001B4401" w:rsidP="001B4401">
            <w:pPr>
              <w:pStyle w:val="TAC"/>
              <w:rPr>
                <w:noProof/>
                <w:lang w:eastAsia="ko-KR"/>
              </w:rPr>
            </w:pPr>
            <w:r w:rsidRPr="008E2A69">
              <w:rPr>
                <w:noProof/>
                <w:lang w:eastAsia="ko-KR"/>
              </w:rPr>
              <w:t>61</w:t>
            </w:r>
          </w:p>
        </w:tc>
        <w:tc>
          <w:tcPr>
            <w:tcW w:w="3600" w:type="dxa"/>
          </w:tcPr>
          <w:p w14:paraId="0B4AD804" w14:textId="77777777" w:rsidR="001B4401" w:rsidRPr="008E2A69" w:rsidRDefault="001B4401" w:rsidP="001B4401">
            <w:pPr>
              <w:pStyle w:val="TAC"/>
              <w:rPr>
                <w:noProof/>
                <w:lang w:eastAsia="ko-KR"/>
              </w:rPr>
            </w:pPr>
            <w:r w:rsidRPr="008E2A69">
              <w:rPr>
                <w:noProof/>
                <w:lang w:eastAsia="ko-KR"/>
              </w:rPr>
              <w:t>Short BSR</w:t>
            </w:r>
          </w:p>
        </w:tc>
      </w:tr>
      <w:tr w:rsidR="001B4401" w:rsidRPr="008E2A69" w14:paraId="655FF819" w14:textId="77777777" w:rsidTr="001B4401">
        <w:trPr>
          <w:jc w:val="center"/>
        </w:trPr>
        <w:tc>
          <w:tcPr>
            <w:tcW w:w="1728" w:type="dxa"/>
          </w:tcPr>
          <w:p w14:paraId="2FBF4DAD" w14:textId="77777777" w:rsidR="001B4401" w:rsidRPr="008E2A69" w:rsidRDefault="001B4401" w:rsidP="001B4401">
            <w:pPr>
              <w:pStyle w:val="TAC"/>
              <w:rPr>
                <w:noProof/>
                <w:lang w:eastAsia="ko-KR"/>
              </w:rPr>
            </w:pPr>
            <w:r w:rsidRPr="008E2A69">
              <w:rPr>
                <w:noProof/>
                <w:lang w:eastAsia="ko-KR"/>
              </w:rPr>
              <w:t>62</w:t>
            </w:r>
          </w:p>
        </w:tc>
        <w:tc>
          <w:tcPr>
            <w:tcW w:w="3600" w:type="dxa"/>
          </w:tcPr>
          <w:p w14:paraId="5913BDAA" w14:textId="77777777" w:rsidR="001B4401" w:rsidRPr="008E2A69" w:rsidRDefault="001B4401" w:rsidP="001B4401">
            <w:pPr>
              <w:pStyle w:val="TAC"/>
              <w:rPr>
                <w:noProof/>
                <w:lang w:eastAsia="ko-KR"/>
              </w:rPr>
            </w:pPr>
            <w:r w:rsidRPr="008E2A69">
              <w:rPr>
                <w:noProof/>
                <w:lang w:eastAsia="ko-KR"/>
              </w:rPr>
              <w:t>Long BSR</w:t>
            </w:r>
          </w:p>
        </w:tc>
      </w:tr>
      <w:tr w:rsidR="001B4401" w:rsidRPr="008E2A69" w14:paraId="669CE66C" w14:textId="77777777" w:rsidTr="001B4401">
        <w:trPr>
          <w:jc w:val="center"/>
        </w:trPr>
        <w:tc>
          <w:tcPr>
            <w:tcW w:w="1728" w:type="dxa"/>
          </w:tcPr>
          <w:p w14:paraId="2DBDD304" w14:textId="77777777" w:rsidR="001B4401" w:rsidRPr="008E2A69" w:rsidRDefault="001B4401" w:rsidP="001B4401">
            <w:pPr>
              <w:pStyle w:val="TAC"/>
              <w:rPr>
                <w:noProof/>
                <w:lang w:eastAsia="ko-KR"/>
              </w:rPr>
            </w:pPr>
            <w:r w:rsidRPr="008E2A69">
              <w:rPr>
                <w:noProof/>
                <w:lang w:eastAsia="ko-KR"/>
              </w:rPr>
              <w:t>63</w:t>
            </w:r>
          </w:p>
        </w:tc>
        <w:tc>
          <w:tcPr>
            <w:tcW w:w="3600" w:type="dxa"/>
          </w:tcPr>
          <w:p w14:paraId="66550490" w14:textId="77777777" w:rsidR="001B4401" w:rsidRPr="008E2A69" w:rsidRDefault="001B4401" w:rsidP="001B4401">
            <w:pPr>
              <w:pStyle w:val="TAC"/>
              <w:rPr>
                <w:noProof/>
                <w:lang w:eastAsia="ko-KR"/>
              </w:rPr>
            </w:pPr>
            <w:r w:rsidRPr="008E2A69">
              <w:rPr>
                <w:noProof/>
                <w:lang w:eastAsia="ko-KR"/>
              </w:rPr>
              <w:t>Padding</w:t>
            </w:r>
          </w:p>
        </w:tc>
      </w:tr>
    </w:tbl>
    <w:p w14:paraId="2C409C78" w14:textId="77777777" w:rsidR="001B4401" w:rsidRPr="008E2A69" w:rsidRDefault="001B4401" w:rsidP="001B4401">
      <w:pPr>
        <w:rPr>
          <w:noProof/>
          <w:lang w:eastAsia="ko-KR"/>
        </w:rPr>
      </w:pPr>
    </w:p>
    <w:p w14:paraId="45BF7C43" w14:textId="77777777" w:rsidR="001B4401" w:rsidRPr="008E2A69" w:rsidRDefault="001B4401" w:rsidP="001B4401">
      <w:pPr>
        <w:pStyle w:val="TH"/>
        <w:rPr>
          <w:noProof/>
          <w:lang w:eastAsia="ko-KR"/>
        </w:rPr>
      </w:pPr>
      <w:bookmarkStart w:id="23" w:name="_Toc12718157"/>
      <w:r w:rsidRPr="008E2A69">
        <w:rPr>
          <w:noProof/>
          <w:lang w:eastAsia="ko-KR"/>
        </w:rPr>
        <w:t>Table 6.2.1-2a Values of two 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2671"/>
      </w:tblGrid>
      <w:tr w:rsidR="001B4401" w:rsidRPr="008E2A69" w14:paraId="4EF4DCC7" w14:textId="77777777" w:rsidTr="001B4401">
        <w:trPr>
          <w:jc w:val="center"/>
        </w:trPr>
        <w:tc>
          <w:tcPr>
            <w:tcW w:w="2103" w:type="dxa"/>
            <w:tcBorders>
              <w:top w:val="single" w:sz="4" w:space="0" w:color="auto"/>
              <w:left w:val="single" w:sz="4" w:space="0" w:color="auto"/>
              <w:bottom w:val="single" w:sz="4" w:space="0" w:color="auto"/>
              <w:right w:val="single" w:sz="4" w:space="0" w:color="auto"/>
            </w:tcBorders>
            <w:hideMark/>
          </w:tcPr>
          <w:p w14:paraId="5E0EF9EB" w14:textId="77777777" w:rsidR="001B4401" w:rsidRPr="008E2A69" w:rsidRDefault="001B4401" w:rsidP="001B4401">
            <w:pPr>
              <w:pStyle w:val="TAH"/>
              <w:rPr>
                <w:noProof/>
                <w:lang w:val="en-US" w:eastAsia="ko-KR"/>
              </w:rPr>
            </w:pPr>
            <w:r w:rsidRPr="008E2A69">
              <w:rPr>
                <w:noProof/>
                <w:lang w:eastAsia="ko-KR"/>
              </w:rPr>
              <w:t>Codepoint/I</w:t>
            </w:r>
            <w:r w:rsidRPr="008E2A69">
              <w:rPr>
                <w:noProof/>
                <w:lang w:val="en-US"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7F969591" w14:textId="77777777" w:rsidR="001B4401" w:rsidRPr="008E2A69" w:rsidRDefault="001B4401" w:rsidP="001B4401">
            <w:pPr>
              <w:pStyle w:val="TAH"/>
              <w:rPr>
                <w:noProof/>
                <w:lang w:val="x-none" w:eastAsia="ko-KR"/>
              </w:rPr>
            </w:pPr>
            <w:r w:rsidRPr="008E2A69">
              <w:rPr>
                <w:noProof/>
                <w:lang w:eastAsia="ko-KR"/>
              </w:rPr>
              <w:t>LCID values</w:t>
            </w:r>
          </w:p>
        </w:tc>
      </w:tr>
      <w:tr w:rsidR="001B4401" w:rsidRPr="008E2A69" w14:paraId="090A7B52" w14:textId="77777777" w:rsidTr="001B4401">
        <w:trPr>
          <w:jc w:val="center"/>
        </w:trPr>
        <w:tc>
          <w:tcPr>
            <w:tcW w:w="2103" w:type="dxa"/>
            <w:tcBorders>
              <w:top w:val="single" w:sz="4" w:space="0" w:color="auto"/>
              <w:left w:val="single" w:sz="4" w:space="0" w:color="auto"/>
              <w:bottom w:val="single" w:sz="4" w:space="0" w:color="auto"/>
              <w:right w:val="single" w:sz="4" w:space="0" w:color="auto"/>
            </w:tcBorders>
            <w:hideMark/>
          </w:tcPr>
          <w:p w14:paraId="22C696EF" w14:textId="77777777" w:rsidR="001B4401" w:rsidRPr="008E2A69" w:rsidRDefault="001B4401" w:rsidP="001B4401">
            <w:pPr>
              <w:pStyle w:val="TAC"/>
              <w:rPr>
                <w:noProof/>
                <w:lang w:val="en-US" w:eastAsia="ko-KR"/>
              </w:rPr>
            </w:pPr>
            <w:r w:rsidRPr="008E2A69">
              <w:rPr>
                <w:noProof/>
                <w:lang w:val="en-US" w:eastAsia="ko-KR"/>
              </w:rPr>
              <w:t>320-(2</w:t>
            </w:r>
            <w:r w:rsidRPr="008E2A69">
              <w:rPr>
                <w:noProof/>
                <w:vertAlign w:val="superscript"/>
                <w:lang w:val="en-US" w:eastAsia="ko-KR"/>
              </w:rPr>
              <w:t>16</w:t>
            </w:r>
            <w:r w:rsidRPr="008E2A69">
              <w:rPr>
                <w:noProof/>
                <w:lang w:val="en-US"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37992418" w14:textId="77777777" w:rsidR="001B4401" w:rsidRPr="008E2A69" w:rsidRDefault="001B4401" w:rsidP="001B4401">
            <w:pPr>
              <w:pStyle w:val="TAC"/>
              <w:rPr>
                <w:noProof/>
                <w:lang w:val="x-none" w:eastAsia="ko-KR"/>
              </w:rPr>
            </w:pPr>
            <w:r w:rsidRPr="008E2A69">
              <w:rPr>
                <w:noProof/>
                <w:lang w:eastAsia="ko-KR"/>
              </w:rPr>
              <w:t>Identity of the logical channel</w:t>
            </w:r>
          </w:p>
        </w:tc>
      </w:tr>
      <w:tr w:rsidR="001B4401" w:rsidRPr="008E2A69" w14:paraId="69A7960D" w14:textId="77777777" w:rsidTr="001B4401">
        <w:trPr>
          <w:jc w:val="center"/>
        </w:trPr>
        <w:tc>
          <w:tcPr>
            <w:tcW w:w="2103" w:type="dxa"/>
            <w:tcBorders>
              <w:top w:val="single" w:sz="4" w:space="0" w:color="auto"/>
              <w:left w:val="single" w:sz="4" w:space="0" w:color="auto"/>
              <w:bottom w:val="single" w:sz="4" w:space="0" w:color="auto"/>
              <w:right w:val="single" w:sz="4" w:space="0" w:color="auto"/>
            </w:tcBorders>
            <w:hideMark/>
          </w:tcPr>
          <w:p w14:paraId="7229C104" w14:textId="77777777" w:rsidR="001B4401" w:rsidRPr="008E2A69" w:rsidRDefault="001B4401" w:rsidP="001B4401">
            <w:pPr>
              <w:pStyle w:val="TAC"/>
              <w:rPr>
                <w:noProof/>
                <w:lang w:val="en-US" w:eastAsia="ko-KR"/>
              </w:rPr>
            </w:pPr>
            <w:r w:rsidRPr="008E2A69">
              <w:rPr>
                <w:noProof/>
                <w:lang w:val="en-US" w:eastAsia="ko-KR"/>
              </w:rPr>
              <w:t>(2</w:t>
            </w:r>
            <w:r w:rsidRPr="008E2A69">
              <w:rPr>
                <w:noProof/>
                <w:vertAlign w:val="superscript"/>
                <w:lang w:val="en-US" w:eastAsia="ko-KR"/>
              </w:rPr>
              <w:t>16</w:t>
            </w:r>
            <w:r w:rsidRPr="008E2A69">
              <w:rPr>
                <w:noProof/>
                <w:lang w:val="en-US" w:eastAsia="ko-KR"/>
              </w:rPr>
              <w:t xml:space="preserve"> + 192)-(2</w:t>
            </w:r>
            <w:r w:rsidRPr="008E2A69">
              <w:rPr>
                <w:noProof/>
                <w:vertAlign w:val="superscript"/>
                <w:lang w:val="en-US" w:eastAsia="ko-KR"/>
              </w:rPr>
              <w:t>16</w:t>
            </w:r>
            <w:r w:rsidRPr="008E2A69">
              <w:rPr>
                <w:noProof/>
                <w:lang w:val="en-US"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46DEBA8D" w14:textId="77777777" w:rsidR="001B4401" w:rsidRPr="008E2A69" w:rsidRDefault="001B4401" w:rsidP="001B4401">
            <w:pPr>
              <w:pStyle w:val="TAC"/>
              <w:rPr>
                <w:noProof/>
                <w:lang w:val="x-none" w:eastAsia="ko-KR"/>
              </w:rPr>
            </w:pPr>
            <w:r w:rsidRPr="008E2A69">
              <w:rPr>
                <w:noProof/>
                <w:lang w:eastAsia="ko-KR"/>
              </w:rPr>
              <w:t>Reserved</w:t>
            </w:r>
          </w:p>
        </w:tc>
      </w:tr>
      <w:bookmarkEnd w:id="23"/>
    </w:tbl>
    <w:p w14:paraId="5D3460F7" w14:textId="77777777" w:rsidR="001B4401" w:rsidRPr="008E2A69" w:rsidRDefault="001B4401" w:rsidP="001B4401">
      <w:pPr>
        <w:rPr>
          <w:lang w:eastAsia="ko-KR"/>
        </w:rPr>
      </w:pPr>
    </w:p>
    <w:p w14:paraId="3D78C151" w14:textId="77777777" w:rsidR="001B4401" w:rsidRPr="008E2A69" w:rsidRDefault="001B4401" w:rsidP="001B4401">
      <w:pPr>
        <w:pStyle w:val="TH"/>
        <w:rPr>
          <w:noProof/>
          <w:lang w:eastAsia="ko-KR"/>
        </w:rPr>
      </w:pPr>
      <w:r w:rsidRPr="008E2A6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1B4401" w:rsidRPr="008E2A69" w14:paraId="5AD6E157" w14:textId="77777777" w:rsidTr="001B4401">
        <w:trPr>
          <w:jc w:val="center"/>
        </w:trPr>
        <w:tc>
          <w:tcPr>
            <w:tcW w:w="1728" w:type="dxa"/>
          </w:tcPr>
          <w:p w14:paraId="5C9D153E" w14:textId="77777777" w:rsidR="001B4401" w:rsidRPr="008E2A69" w:rsidRDefault="001B4401" w:rsidP="001B4401">
            <w:pPr>
              <w:pStyle w:val="TAH"/>
              <w:rPr>
                <w:noProof/>
                <w:lang w:eastAsia="ko-KR"/>
              </w:rPr>
            </w:pPr>
            <w:r w:rsidRPr="008E2A69">
              <w:rPr>
                <w:noProof/>
                <w:lang w:eastAsia="ko-KR"/>
              </w:rPr>
              <w:t>Codepoint</w:t>
            </w:r>
          </w:p>
        </w:tc>
        <w:tc>
          <w:tcPr>
            <w:tcW w:w="1728" w:type="dxa"/>
          </w:tcPr>
          <w:p w14:paraId="1144DD0B" w14:textId="77777777" w:rsidR="001B4401" w:rsidRPr="008E2A69" w:rsidRDefault="001B4401" w:rsidP="001B4401">
            <w:pPr>
              <w:pStyle w:val="TAH"/>
              <w:rPr>
                <w:noProof/>
                <w:lang w:eastAsia="ko-KR"/>
              </w:rPr>
            </w:pPr>
            <w:r w:rsidRPr="008E2A69">
              <w:rPr>
                <w:noProof/>
                <w:lang w:eastAsia="ko-KR"/>
              </w:rPr>
              <w:t>Index</w:t>
            </w:r>
          </w:p>
        </w:tc>
        <w:tc>
          <w:tcPr>
            <w:tcW w:w="3600" w:type="dxa"/>
          </w:tcPr>
          <w:p w14:paraId="19E0A998" w14:textId="77777777" w:rsidR="001B4401" w:rsidRPr="008E2A69" w:rsidRDefault="001B4401" w:rsidP="001B4401">
            <w:pPr>
              <w:pStyle w:val="TAH"/>
              <w:rPr>
                <w:noProof/>
                <w:lang w:eastAsia="ko-KR"/>
              </w:rPr>
            </w:pPr>
            <w:r w:rsidRPr="008E2A69">
              <w:rPr>
                <w:noProof/>
                <w:lang w:eastAsia="ko-KR"/>
              </w:rPr>
              <w:t>LCID values</w:t>
            </w:r>
          </w:p>
        </w:tc>
      </w:tr>
      <w:tr w:rsidR="001B4401" w:rsidRPr="008E2A69" w14:paraId="4ED41AA3" w14:textId="77777777" w:rsidTr="001B4401">
        <w:trPr>
          <w:jc w:val="center"/>
        </w:trPr>
        <w:tc>
          <w:tcPr>
            <w:tcW w:w="1728" w:type="dxa"/>
          </w:tcPr>
          <w:p w14:paraId="008FBE7F" w14:textId="02468E1F" w:rsidR="001B4401" w:rsidRPr="008E2A69" w:rsidRDefault="001B4401" w:rsidP="001B4401">
            <w:pPr>
              <w:pStyle w:val="TAC"/>
              <w:rPr>
                <w:noProof/>
                <w:lang w:eastAsia="ko-KR"/>
              </w:rPr>
            </w:pPr>
            <w:r w:rsidRPr="008E2A69">
              <w:rPr>
                <w:noProof/>
                <w:lang w:eastAsia="ko-KR"/>
              </w:rPr>
              <w:t>0 to 255</w:t>
            </w:r>
          </w:p>
        </w:tc>
        <w:tc>
          <w:tcPr>
            <w:tcW w:w="1728" w:type="dxa"/>
          </w:tcPr>
          <w:p w14:paraId="258BB33A" w14:textId="6F952B55" w:rsidR="001B4401" w:rsidRPr="008E2A69" w:rsidRDefault="001B4401" w:rsidP="001B4401">
            <w:pPr>
              <w:pStyle w:val="TAC"/>
              <w:rPr>
                <w:noProof/>
                <w:lang w:eastAsia="ko-KR"/>
              </w:rPr>
            </w:pPr>
            <w:r w:rsidRPr="008E2A69">
              <w:rPr>
                <w:noProof/>
                <w:lang w:eastAsia="ko-KR"/>
              </w:rPr>
              <w:t>64 to 319</w:t>
            </w:r>
          </w:p>
        </w:tc>
        <w:tc>
          <w:tcPr>
            <w:tcW w:w="3600" w:type="dxa"/>
          </w:tcPr>
          <w:p w14:paraId="7B678E89" w14:textId="77777777" w:rsidR="001B4401" w:rsidRPr="008E2A69" w:rsidRDefault="001B4401" w:rsidP="001B4401">
            <w:pPr>
              <w:pStyle w:val="TAC"/>
              <w:rPr>
                <w:noProof/>
                <w:lang w:eastAsia="ko-KR"/>
              </w:rPr>
            </w:pPr>
            <w:r w:rsidRPr="008E2A69">
              <w:rPr>
                <w:noProof/>
                <w:lang w:eastAsia="ko-KR"/>
              </w:rPr>
              <w:t>reserved</w:t>
            </w:r>
          </w:p>
        </w:tc>
      </w:tr>
    </w:tbl>
    <w:p w14:paraId="3A0EC0FF" w14:textId="77777777" w:rsidR="001B4401" w:rsidRPr="008E2A69" w:rsidRDefault="001B4401" w:rsidP="001B4401">
      <w:pPr>
        <w:rPr>
          <w:lang w:eastAsia="ko-KR"/>
        </w:rPr>
      </w:pPr>
    </w:p>
    <w:p w14:paraId="630ED20C" w14:textId="77777777" w:rsidR="001B4401" w:rsidRPr="001B4401" w:rsidRDefault="001B4401" w:rsidP="001B4401">
      <w:pPr>
        <w:pStyle w:val="NO"/>
        <w:rPr>
          <w:noProof/>
          <w:lang w:val="en-US" w:eastAsia="x-none"/>
        </w:rPr>
      </w:pPr>
      <w:r w:rsidRPr="008E2A69">
        <w:rPr>
          <w:noProof/>
        </w:rPr>
        <w:t>NOTE 2:</w:t>
      </w:r>
      <w:r w:rsidRPr="008E2A69">
        <w:rPr>
          <w:noProof/>
        </w:rPr>
        <w:tab/>
      </w:r>
      <w:r w:rsidRPr="008E2A69">
        <w:rPr>
          <w:noProof/>
          <w:lang w:val="en-US"/>
        </w:rPr>
        <w:t xml:space="preserve">For the eLCID space, the 16-bit codepoint 000…00 (all zeros) corresponds to the index value of 320, while the 16-bit codepoint 111…11 (all ones) corresponds to the index value of </w:t>
      </w:r>
      <w:r w:rsidRPr="008E2A69">
        <w:rPr>
          <w:noProof/>
          <w:lang w:val="en-US" w:eastAsia="ko-KR"/>
        </w:rPr>
        <w:t>2</w:t>
      </w:r>
      <w:r w:rsidRPr="008E2A69">
        <w:rPr>
          <w:noProof/>
          <w:vertAlign w:val="superscript"/>
          <w:lang w:val="en-US" w:eastAsia="ko-KR"/>
        </w:rPr>
        <w:t>16</w:t>
      </w:r>
      <w:r w:rsidRPr="008E2A69">
        <w:rPr>
          <w:noProof/>
          <w:lang w:val="en-US" w:eastAsia="ko-KR"/>
        </w:rPr>
        <w:t>+319</w:t>
      </w:r>
      <w:r w:rsidRPr="008E2A69">
        <w:rPr>
          <w:noProof/>
          <w:lang w:val="en-US"/>
        </w:rPr>
        <w:t>.</w:t>
      </w:r>
    </w:p>
    <w:sectPr w:rsidR="001B4401" w:rsidRPr="001B440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11580" w14:textId="77777777" w:rsidR="006B02D7" w:rsidRDefault="006B02D7">
      <w:r>
        <w:separator/>
      </w:r>
    </w:p>
  </w:endnote>
  <w:endnote w:type="continuationSeparator" w:id="0">
    <w:p w14:paraId="4CC1B859" w14:textId="77777777" w:rsidR="006B02D7" w:rsidRDefault="006B0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54392" w14:textId="77777777" w:rsidR="001B4401" w:rsidRDefault="001B44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8C4FF" w14:textId="77777777" w:rsidR="006B02D7" w:rsidRDefault="006B02D7">
      <w:r>
        <w:separator/>
      </w:r>
    </w:p>
  </w:footnote>
  <w:footnote w:type="continuationSeparator" w:id="0">
    <w:p w14:paraId="5BD36AAF" w14:textId="77777777" w:rsidR="006B02D7" w:rsidRDefault="006B0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86D4F" w14:textId="77777777" w:rsidR="001B4401" w:rsidRDefault="001B44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B94D7" w14:textId="19BAC758" w:rsidR="001B4401" w:rsidRDefault="001B44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2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19E1C9" w14:textId="77777777" w:rsidR="001B4401" w:rsidRDefault="001B44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CF7A228" w14:textId="3A35E62C" w:rsidR="001B4401" w:rsidRDefault="001B44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2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148C9B" w14:textId="77777777" w:rsidR="001B4401" w:rsidRDefault="001B4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F0215FA"/>
    <w:multiLevelType w:val="multilevel"/>
    <w:tmpl w:val="96DCE3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50F6"/>
    <w:rsid w:val="00006CF9"/>
    <w:rsid w:val="0000740C"/>
    <w:rsid w:val="000117E3"/>
    <w:rsid w:val="000123A6"/>
    <w:rsid w:val="00012DFE"/>
    <w:rsid w:val="000136F4"/>
    <w:rsid w:val="00013BA3"/>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0F52CF"/>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8AD"/>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4401"/>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5615"/>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689"/>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18D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1810"/>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6E50"/>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7B2"/>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2D7"/>
    <w:rsid w:val="006B0D8F"/>
    <w:rsid w:val="006B2331"/>
    <w:rsid w:val="006B2334"/>
    <w:rsid w:val="006B25F0"/>
    <w:rsid w:val="006B29CD"/>
    <w:rsid w:val="006B3D8E"/>
    <w:rsid w:val="006B5124"/>
    <w:rsid w:val="006B6D14"/>
    <w:rsid w:val="006B6EB3"/>
    <w:rsid w:val="006B73A7"/>
    <w:rsid w:val="006C043E"/>
    <w:rsid w:val="006C1C4A"/>
    <w:rsid w:val="006C2173"/>
    <w:rsid w:val="006C371F"/>
    <w:rsid w:val="006C4E60"/>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07D75"/>
    <w:rsid w:val="00810B0D"/>
    <w:rsid w:val="00810D94"/>
    <w:rsid w:val="00811D3B"/>
    <w:rsid w:val="008130CC"/>
    <w:rsid w:val="00813222"/>
    <w:rsid w:val="00813B9B"/>
    <w:rsid w:val="0081474F"/>
    <w:rsid w:val="0081604E"/>
    <w:rsid w:val="008164C3"/>
    <w:rsid w:val="00817DE5"/>
    <w:rsid w:val="008201DB"/>
    <w:rsid w:val="008202D9"/>
    <w:rsid w:val="008211E9"/>
    <w:rsid w:val="008218E9"/>
    <w:rsid w:val="00823C6E"/>
    <w:rsid w:val="00824629"/>
    <w:rsid w:val="008252D5"/>
    <w:rsid w:val="00827868"/>
    <w:rsid w:val="00827D6C"/>
    <w:rsid w:val="008304AF"/>
    <w:rsid w:val="0083125C"/>
    <w:rsid w:val="00831EA2"/>
    <w:rsid w:val="008327B4"/>
    <w:rsid w:val="00832A97"/>
    <w:rsid w:val="0083327B"/>
    <w:rsid w:val="00833E0A"/>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59E0"/>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2A69"/>
    <w:rsid w:val="008E5586"/>
    <w:rsid w:val="008E633B"/>
    <w:rsid w:val="008F2818"/>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44F5"/>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3F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872"/>
    <w:rsid w:val="009809B7"/>
    <w:rsid w:val="00981451"/>
    <w:rsid w:val="0098187E"/>
    <w:rsid w:val="00983173"/>
    <w:rsid w:val="00985108"/>
    <w:rsid w:val="00985905"/>
    <w:rsid w:val="00987159"/>
    <w:rsid w:val="0098739F"/>
    <w:rsid w:val="00996BF6"/>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15E"/>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248"/>
    <w:rsid w:val="00A3289B"/>
    <w:rsid w:val="00A34450"/>
    <w:rsid w:val="00A36024"/>
    <w:rsid w:val="00A3615E"/>
    <w:rsid w:val="00A36DB2"/>
    <w:rsid w:val="00A40D6F"/>
    <w:rsid w:val="00A41185"/>
    <w:rsid w:val="00A41B87"/>
    <w:rsid w:val="00A422E2"/>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A58"/>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8FC"/>
    <w:rsid w:val="00AD1C21"/>
    <w:rsid w:val="00AD28BC"/>
    <w:rsid w:val="00AD4197"/>
    <w:rsid w:val="00AD4680"/>
    <w:rsid w:val="00AD5712"/>
    <w:rsid w:val="00AD5CB6"/>
    <w:rsid w:val="00AD6A65"/>
    <w:rsid w:val="00AD7E32"/>
    <w:rsid w:val="00AE3365"/>
    <w:rsid w:val="00AE4726"/>
    <w:rsid w:val="00AE5151"/>
    <w:rsid w:val="00AE6227"/>
    <w:rsid w:val="00AE72CD"/>
    <w:rsid w:val="00AF08D2"/>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5557"/>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9C8"/>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5E31"/>
    <w:rsid w:val="00E76409"/>
    <w:rsid w:val="00E76694"/>
    <w:rsid w:val="00E770C1"/>
    <w:rsid w:val="00E77645"/>
    <w:rsid w:val="00E77ACB"/>
    <w:rsid w:val="00E77AD7"/>
    <w:rsid w:val="00E807A9"/>
    <w:rsid w:val="00E80EED"/>
    <w:rsid w:val="00E81545"/>
    <w:rsid w:val="00E82967"/>
    <w:rsid w:val="00E82BEB"/>
    <w:rsid w:val="00E84000"/>
    <w:rsid w:val="00E84731"/>
    <w:rsid w:val="00E8545B"/>
    <w:rsid w:val="00E8604F"/>
    <w:rsid w:val="00E86720"/>
    <w:rsid w:val="00E87047"/>
    <w:rsid w:val="00E87E91"/>
    <w:rsid w:val="00E91877"/>
    <w:rsid w:val="00E91895"/>
    <w:rsid w:val="00E92268"/>
    <w:rsid w:val="00E93CDC"/>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58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9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829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82967"/>
    <w:pPr>
      <w:pBdr>
        <w:top w:val="none" w:sz="0" w:space="0" w:color="auto"/>
      </w:pBdr>
      <w:spacing w:before="180"/>
      <w:outlineLvl w:val="1"/>
    </w:pPr>
    <w:rPr>
      <w:sz w:val="32"/>
    </w:rPr>
  </w:style>
  <w:style w:type="paragraph" w:styleId="Heading3">
    <w:name w:val="heading 3"/>
    <w:basedOn w:val="Heading2"/>
    <w:next w:val="Normal"/>
    <w:link w:val="Heading3Char"/>
    <w:qFormat/>
    <w:rsid w:val="00E82967"/>
    <w:pPr>
      <w:spacing w:before="120"/>
      <w:outlineLvl w:val="2"/>
    </w:pPr>
    <w:rPr>
      <w:sz w:val="28"/>
    </w:rPr>
  </w:style>
  <w:style w:type="paragraph" w:styleId="Heading4">
    <w:name w:val="heading 4"/>
    <w:basedOn w:val="Heading3"/>
    <w:next w:val="Normal"/>
    <w:link w:val="Heading4Char"/>
    <w:qFormat/>
    <w:rsid w:val="00E82967"/>
    <w:pPr>
      <w:ind w:left="1418" w:hanging="1418"/>
      <w:outlineLvl w:val="3"/>
    </w:pPr>
    <w:rPr>
      <w:sz w:val="24"/>
    </w:rPr>
  </w:style>
  <w:style w:type="paragraph" w:styleId="Heading5">
    <w:name w:val="heading 5"/>
    <w:basedOn w:val="Heading4"/>
    <w:next w:val="Normal"/>
    <w:link w:val="Heading5Char"/>
    <w:qFormat/>
    <w:rsid w:val="00E82967"/>
    <w:pPr>
      <w:ind w:left="1701" w:hanging="1701"/>
      <w:outlineLvl w:val="4"/>
    </w:pPr>
    <w:rPr>
      <w:sz w:val="22"/>
    </w:rPr>
  </w:style>
  <w:style w:type="paragraph" w:styleId="Heading6">
    <w:name w:val="heading 6"/>
    <w:basedOn w:val="H6"/>
    <w:next w:val="Normal"/>
    <w:link w:val="Heading6Char"/>
    <w:qFormat/>
    <w:rsid w:val="00E82967"/>
    <w:pPr>
      <w:outlineLvl w:val="5"/>
    </w:pPr>
  </w:style>
  <w:style w:type="paragraph" w:styleId="Heading7">
    <w:name w:val="heading 7"/>
    <w:basedOn w:val="H6"/>
    <w:next w:val="Normal"/>
    <w:link w:val="Heading7Char"/>
    <w:qFormat/>
    <w:rsid w:val="00E82967"/>
    <w:pPr>
      <w:outlineLvl w:val="6"/>
    </w:pPr>
  </w:style>
  <w:style w:type="paragraph" w:styleId="Heading8">
    <w:name w:val="heading 8"/>
    <w:basedOn w:val="Heading1"/>
    <w:next w:val="Normal"/>
    <w:link w:val="Heading8Char"/>
    <w:qFormat/>
    <w:rsid w:val="00E82967"/>
    <w:pPr>
      <w:ind w:left="0" w:firstLine="0"/>
      <w:outlineLvl w:val="7"/>
    </w:pPr>
  </w:style>
  <w:style w:type="paragraph" w:styleId="Heading9">
    <w:name w:val="heading 9"/>
    <w:basedOn w:val="Heading8"/>
    <w:next w:val="Normal"/>
    <w:link w:val="Heading9Char"/>
    <w:qFormat/>
    <w:rsid w:val="00E829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82967"/>
    <w:pPr>
      <w:ind w:left="1985" w:hanging="1985"/>
      <w:outlineLvl w:val="9"/>
    </w:pPr>
    <w:rPr>
      <w:sz w:val="20"/>
    </w:rPr>
  </w:style>
  <w:style w:type="paragraph" w:styleId="TOC9">
    <w:name w:val="toc 9"/>
    <w:basedOn w:val="TOC8"/>
    <w:rsid w:val="00E82967"/>
    <w:pPr>
      <w:ind w:left="1418" w:hanging="1418"/>
    </w:pPr>
  </w:style>
  <w:style w:type="paragraph" w:styleId="TOC8">
    <w:name w:val="toc 8"/>
    <w:basedOn w:val="TOC1"/>
    <w:rsid w:val="00E82967"/>
    <w:pPr>
      <w:spacing w:before="180"/>
      <w:ind w:left="2693" w:hanging="2693"/>
    </w:pPr>
    <w:rPr>
      <w:b/>
    </w:rPr>
  </w:style>
  <w:style w:type="paragraph" w:styleId="TOC1">
    <w:name w:val="toc 1"/>
    <w:rsid w:val="00E829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82967"/>
    <w:pPr>
      <w:keepLines/>
      <w:tabs>
        <w:tab w:val="center" w:pos="4536"/>
        <w:tab w:val="right" w:pos="9072"/>
      </w:tabs>
    </w:pPr>
    <w:rPr>
      <w:noProof/>
    </w:rPr>
  </w:style>
  <w:style w:type="character" w:customStyle="1" w:styleId="ZGSM">
    <w:name w:val="ZGSM"/>
    <w:rsid w:val="00E82967"/>
  </w:style>
  <w:style w:type="paragraph" w:styleId="Header">
    <w:name w:val="header"/>
    <w:link w:val="HeaderChar"/>
    <w:rsid w:val="00E829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829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82967"/>
    <w:pPr>
      <w:ind w:left="1701" w:hanging="1701"/>
    </w:pPr>
  </w:style>
  <w:style w:type="paragraph" w:styleId="TOC4">
    <w:name w:val="toc 4"/>
    <w:basedOn w:val="TOC3"/>
    <w:rsid w:val="00E82967"/>
    <w:pPr>
      <w:ind w:left="1418" w:hanging="1418"/>
    </w:pPr>
  </w:style>
  <w:style w:type="paragraph" w:styleId="TOC3">
    <w:name w:val="toc 3"/>
    <w:basedOn w:val="TOC2"/>
    <w:rsid w:val="00E82967"/>
    <w:pPr>
      <w:ind w:left="1134" w:hanging="1134"/>
    </w:pPr>
  </w:style>
  <w:style w:type="paragraph" w:styleId="TOC2">
    <w:name w:val="toc 2"/>
    <w:basedOn w:val="TOC1"/>
    <w:rsid w:val="00E82967"/>
    <w:pPr>
      <w:keepNext w:val="0"/>
      <w:spacing w:before="0"/>
      <w:ind w:left="851" w:hanging="851"/>
    </w:pPr>
    <w:rPr>
      <w:sz w:val="20"/>
    </w:rPr>
  </w:style>
  <w:style w:type="paragraph" w:styleId="Footer">
    <w:name w:val="footer"/>
    <w:basedOn w:val="Header"/>
    <w:link w:val="FooterChar"/>
    <w:rsid w:val="00E82967"/>
    <w:pPr>
      <w:jc w:val="center"/>
    </w:pPr>
    <w:rPr>
      <w:i/>
    </w:rPr>
  </w:style>
  <w:style w:type="paragraph" w:customStyle="1" w:styleId="TT">
    <w:name w:val="TT"/>
    <w:basedOn w:val="Heading1"/>
    <w:next w:val="Normal"/>
    <w:rsid w:val="00E82967"/>
    <w:pPr>
      <w:outlineLvl w:val="9"/>
    </w:pPr>
  </w:style>
  <w:style w:type="paragraph" w:customStyle="1" w:styleId="NF">
    <w:name w:val="NF"/>
    <w:basedOn w:val="NO"/>
    <w:rsid w:val="00E82967"/>
    <w:pPr>
      <w:keepNext/>
      <w:spacing w:after="0"/>
    </w:pPr>
    <w:rPr>
      <w:rFonts w:ascii="Arial" w:hAnsi="Arial"/>
      <w:sz w:val="18"/>
    </w:rPr>
  </w:style>
  <w:style w:type="paragraph" w:customStyle="1" w:styleId="NO">
    <w:name w:val="NO"/>
    <w:basedOn w:val="Normal"/>
    <w:link w:val="NOChar"/>
    <w:qFormat/>
    <w:rsid w:val="00E82967"/>
    <w:pPr>
      <w:keepLines/>
      <w:ind w:left="1135" w:hanging="851"/>
    </w:pPr>
  </w:style>
  <w:style w:type="paragraph" w:customStyle="1" w:styleId="PL">
    <w:name w:val="PL"/>
    <w:link w:val="PLChar"/>
    <w:rsid w:val="00E829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82967"/>
    <w:pPr>
      <w:jc w:val="right"/>
    </w:pPr>
  </w:style>
  <w:style w:type="paragraph" w:customStyle="1" w:styleId="TAL">
    <w:name w:val="TAL"/>
    <w:basedOn w:val="Normal"/>
    <w:link w:val="TALCar"/>
    <w:rsid w:val="00E82967"/>
    <w:pPr>
      <w:keepNext/>
      <w:keepLines/>
      <w:spacing w:after="0"/>
    </w:pPr>
    <w:rPr>
      <w:rFonts w:ascii="Arial" w:hAnsi="Arial"/>
      <w:sz w:val="18"/>
    </w:rPr>
  </w:style>
  <w:style w:type="paragraph" w:customStyle="1" w:styleId="TAH">
    <w:name w:val="TAH"/>
    <w:basedOn w:val="TAC"/>
    <w:link w:val="TAHCar"/>
    <w:qFormat/>
    <w:rsid w:val="00E82967"/>
    <w:rPr>
      <w:b/>
    </w:rPr>
  </w:style>
  <w:style w:type="paragraph" w:customStyle="1" w:styleId="TAC">
    <w:name w:val="TAC"/>
    <w:basedOn w:val="TAL"/>
    <w:link w:val="TACChar"/>
    <w:qFormat/>
    <w:rsid w:val="00E82967"/>
    <w:pPr>
      <w:jc w:val="center"/>
    </w:pPr>
  </w:style>
  <w:style w:type="paragraph" w:customStyle="1" w:styleId="LD">
    <w:name w:val="LD"/>
    <w:rsid w:val="00E829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82967"/>
    <w:pPr>
      <w:keepLines/>
      <w:ind w:left="1702" w:hanging="1418"/>
    </w:pPr>
  </w:style>
  <w:style w:type="paragraph" w:customStyle="1" w:styleId="FP">
    <w:name w:val="FP"/>
    <w:basedOn w:val="Normal"/>
    <w:rsid w:val="00E82967"/>
    <w:pPr>
      <w:spacing w:after="0"/>
    </w:pPr>
  </w:style>
  <w:style w:type="paragraph" w:customStyle="1" w:styleId="NW">
    <w:name w:val="NW"/>
    <w:basedOn w:val="NO"/>
    <w:rsid w:val="00E82967"/>
    <w:pPr>
      <w:spacing w:after="0"/>
    </w:pPr>
  </w:style>
  <w:style w:type="paragraph" w:customStyle="1" w:styleId="EW">
    <w:name w:val="EW"/>
    <w:basedOn w:val="EX"/>
    <w:qFormat/>
    <w:rsid w:val="00E82967"/>
    <w:pPr>
      <w:spacing w:after="0"/>
    </w:pPr>
  </w:style>
  <w:style w:type="paragraph" w:customStyle="1" w:styleId="B1">
    <w:name w:val="B1"/>
    <w:basedOn w:val="List"/>
    <w:link w:val="B1Char"/>
    <w:qFormat/>
    <w:rsid w:val="00E82967"/>
  </w:style>
  <w:style w:type="paragraph" w:styleId="TOC6">
    <w:name w:val="toc 6"/>
    <w:basedOn w:val="TOC5"/>
    <w:next w:val="Normal"/>
    <w:rsid w:val="00E82967"/>
    <w:pPr>
      <w:ind w:left="1985" w:hanging="1985"/>
    </w:pPr>
  </w:style>
  <w:style w:type="paragraph" w:styleId="TOC7">
    <w:name w:val="toc 7"/>
    <w:basedOn w:val="TOC6"/>
    <w:next w:val="Normal"/>
    <w:rsid w:val="00E82967"/>
    <w:pPr>
      <w:ind w:left="2268" w:hanging="2268"/>
    </w:pPr>
  </w:style>
  <w:style w:type="paragraph" w:customStyle="1" w:styleId="EditorsNote">
    <w:name w:val="Editor's Note"/>
    <w:basedOn w:val="NO"/>
    <w:link w:val="EditorsNoteChar"/>
    <w:rsid w:val="00E82967"/>
    <w:rPr>
      <w:color w:val="FF0000"/>
    </w:rPr>
  </w:style>
  <w:style w:type="paragraph" w:customStyle="1" w:styleId="TH">
    <w:name w:val="TH"/>
    <w:basedOn w:val="Normal"/>
    <w:link w:val="THChar"/>
    <w:qFormat/>
    <w:rsid w:val="00E82967"/>
    <w:pPr>
      <w:keepNext/>
      <w:keepLines/>
      <w:spacing w:before="60"/>
      <w:jc w:val="center"/>
    </w:pPr>
    <w:rPr>
      <w:rFonts w:ascii="Arial" w:hAnsi="Arial"/>
      <w:b/>
    </w:rPr>
  </w:style>
  <w:style w:type="paragraph" w:customStyle="1" w:styleId="ZA">
    <w:name w:val="ZA"/>
    <w:rsid w:val="00E829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829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829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829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82967"/>
    <w:pPr>
      <w:ind w:left="851" w:hanging="851"/>
    </w:pPr>
  </w:style>
  <w:style w:type="paragraph" w:customStyle="1" w:styleId="ZH">
    <w:name w:val="ZH"/>
    <w:rsid w:val="00E829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E82967"/>
    <w:pPr>
      <w:keepNext w:val="0"/>
      <w:spacing w:before="0" w:after="240"/>
    </w:pPr>
  </w:style>
  <w:style w:type="paragraph" w:customStyle="1" w:styleId="ZG">
    <w:name w:val="ZG"/>
    <w:rsid w:val="00E829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E82967"/>
  </w:style>
  <w:style w:type="paragraph" w:customStyle="1" w:styleId="B3">
    <w:name w:val="B3"/>
    <w:basedOn w:val="List3"/>
    <w:link w:val="B3Char"/>
    <w:rsid w:val="00E82967"/>
  </w:style>
  <w:style w:type="paragraph" w:customStyle="1" w:styleId="B4">
    <w:name w:val="B4"/>
    <w:basedOn w:val="List4"/>
    <w:link w:val="B4Char"/>
    <w:rsid w:val="00E82967"/>
  </w:style>
  <w:style w:type="paragraph" w:customStyle="1" w:styleId="B5">
    <w:name w:val="B5"/>
    <w:basedOn w:val="List5"/>
    <w:link w:val="B5Char"/>
    <w:rsid w:val="00E82967"/>
  </w:style>
  <w:style w:type="paragraph" w:customStyle="1" w:styleId="ZTD">
    <w:name w:val="ZTD"/>
    <w:basedOn w:val="ZB"/>
    <w:rsid w:val="00E82967"/>
    <w:pPr>
      <w:framePr w:hRule="auto" w:wrap="notBeside" w:y="852"/>
    </w:pPr>
    <w:rPr>
      <w:i w:val="0"/>
      <w:sz w:val="40"/>
    </w:rPr>
  </w:style>
  <w:style w:type="paragraph" w:customStyle="1" w:styleId="ZV">
    <w:name w:val="ZV"/>
    <w:basedOn w:val="ZU"/>
    <w:rsid w:val="00E82967"/>
    <w:pPr>
      <w:framePr w:wrap="notBeside" w:y="16161"/>
    </w:pPr>
  </w:style>
  <w:style w:type="paragraph" w:styleId="BalloonText">
    <w:name w:val="Balloon Text"/>
    <w:basedOn w:val="Normal"/>
    <w:link w:val="BalloonTextChar"/>
    <w:semiHidden/>
    <w:unhideWhenUsed/>
    <w:rsid w:val="00E8296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82967"/>
    <w:rPr>
      <w:rFonts w:ascii="Segoe UI" w:eastAsia="Times New Roman" w:hAnsi="Segoe UI" w:cs="Segoe UI"/>
      <w:sz w:val="18"/>
      <w:szCs w:val="18"/>
    </w:rPr>
  </w:style>
  <w:style w:type="character" w:customStyle="1" w:styleId="B1Char1">
    <w:name w:val="B1 Char1"/>
    <w:qFormat/>
    <w:rsid w:val="00E82967"/>
    <w:rPr>
      <w:rFonts w:eastAsia="Times New Roman"/>
      <w:lang w:eastAsia="ja-JP"/>
    </w:r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3B18D8"/>
    <w:rPr>
      <w:rFonts w:eastAsia="Times New Roman"/>
      <w:color w:val="FF0000"/>
    </w:rPr>
  </w:style>
  <w:style w:type="character" w:styleId="Hyperlink">
    <w:name w:val="Hyperlink"/>
    <w:basedOn w:val="DefaultParagraphFont"/>
    <w:rsid w:val="00E82967"/>
    <w:rPr>
      <w:color w:val="0563C1" w:themeColor="hyperlink"/>
      <w:u w:val="single"/>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styleId="UnresolvedMention">
    <w:name w:val="Unresolved Mention"/>
    <w:basedOn w:val="DefaultParagraphFont"/>
    <w:uiPriority w:val="99"/>
    <w:semiHidden/>
    <w:unhideWhenUsed/>
    <w:rsid w:val="00E82967"/>
    <w:rPr>
      <w:color w:val="605E5C"/>
      <w:shd w:val="clear" w:color="auto" w:fill="E1DFDD"/>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E82967"/>
    <w:pPr>
      <w:ind w:left="284"/>
    </w:pPr>
  </w:style>
  <w:style w:type="paragraph" w:styleId="Index1">
    <w:name w:val="index 1"/>
    <w:basedOn w:val="Normal"/>
    <w:rsid w:val="00E82967"/>
    <w:pPr>
      <w:keepLines/>
      <w:spacing w:after="0"/>
    </w:pPr>
  </w:style>
  <w:style w:type="paragraph" w:styleId="ListNumber2">
    <w:name w:val="List Number 2"/>
    <w:basedOn w:val="ListNumber"/>
    <w:rsid w:val="00E82967"/>
    <w:pPr>
      <w:ind w:left="851"/>
    </w:pPr>
  </w:style>
  <w:style w:type="character" w:styleId="FootnoteReference">
    <w:name w:val="footnote reference"/>
    <w:basedOn w:val="DefaultParagraphFont"/>
    <w:rsid w:val="00E82967"/>
    <w:rPr>
      <w:b/>
      <w:position w:val="6"/>
      <w:sz w:val="16"/>
    </w:rPr>
  </w:style>
  <w:style w:type="paragraph" w:styleId="FootnoteText">
    <w:name w:val="footnote text"/>
    <w:basedOn w:val="Normal"/>
    <w:link w:val="FootnoteTextChar"/>
    <w:rsid w:val="00E82967"/>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E82967"/>
    <w:pPr>
      <w:ind w:left="851"/>
    </w:pPr>
  </w:style>
  <w:style w:type="paragraph" w:styleId="ListBullet3">
    <w:name w:val="List Bullet 3"/>
    <w:basedOn w:val="ListBullet2"/>
    <w:rsid w:val="00E82967"/>
    <w:pPr>
      <w:ind w:left="1135"/>
    </w:pPr>
  </w:style>
  <w:style w:type="paragraph" w:styleId="ListNumber">
    <w:name w:val="List Number"/>
    <w:basedOn w:val="List"/>
    <w:rsid w:val="00E82967"/>
  </w:style>
  <w:style w:type="paragraph" w:styleId="List2">
    <w:name w:val="List 2"/>
    <w:basedOn w:val="List"/>
    <w:rsid w:val="00E82967"/>
    <w:pPr>
      <w:ind w:left="851"/>
    </w:pPr>
  </w:style>
  <w:style w:type="paragraph" w:styleId="List3">
    <w:name w:val="List 3"/>
    <w:basedOn w:val="List2"/>
    <w:rsid w:val="00E82967"/>
    <w:pPr>
      <w:ind w:left="1135"/>
    </w:pPr>
  </w:style>
  <w:style w:type="paragraph" w:styleId="List4">
    <w:name w:val="List 4"/>
    <w:basedOn w:val="List3"/>
    <w:rsid w:val="00E82967"/>
    <w:pPr>
      <w:ind w:left="1418"/>
    </w:pPr>
  </w:style>
  <w:style w:type="paragraph" w:styleId="List5">
    <w:name w:val="List 5"/>
    <w:basedOn w:val="List4"/>
    <w:rsid w:val="00E82967"/>
    <w:pPr>
      <w:ind w:left="1702"/>
    </w:pPr>
  </w:style>
  <w:style w:type="paragraph" w:styleId="List">
    <w:name w:val="List"/>
    <w:basedOn w:val="Normal"/>
    <w:rsid w:val="00E82967"/>
    <w:pPr>
      <w:ind w:left="568" w:hanging="284"/>
    </w:pPr>
  </w:style>
  <w:style w:type="paragraph" w:styleId="ListBullet">
    <w:name w:val="List Bullet"/>
    <w:basedOn w:val="List"/>
    <w:rsid w:val="00E82967"/>
  </w:style>
  <w:style w:type="paragraph" w:styleId="ListBullet4">
    <w:name w:val="List Bullet 4"/>
    <w:basedOn w:val="ListBullet3"/>
    <w:rsid w:val="00E82967"/>
    <w:pPr>
      <w:ind w:left="1418"/>
    </w:pPr>
  </w:style>
  <w:style w:type="paragraph" w:styleId="ListBullet5">
    <w:name w:val="List Bullet 5"/>
    <w:basedOn w:val="ListBullet4"/>
    <w:rsid w:val="00E82967"/>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paragraph" w:customStyle="1" w:styleId="CRCoverPage">
    <w:name w:val="CR Cover Page"/>
    <w:rsid w:val="001B4401"/>
    <w:pPr>
      <w:spacing w:after="120"/>
    </w:pPr>
    <w:rPr>
      <w:rFonts w:ascii="Arial" w:eastAsia="Times New Roman" w:hAnsi="Arial"/>
      <w:lang w:eastAsia="en-US"/>
    </w:rPr>
  </w:style>
  <w:style w:type="paragraph" w:customStyle="1" w:styleId="Agreement">
    <w:name w:val="Agreement"/>
    <w:basedOn w:val="Normal"/>
    <w:next w:val="Normal"/>
    <w:qFormat/>
    <w:rsid w:val="001B4401"/>
    <w:pPr>
      <w:numPr>
        <w:numId w:val="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37761467">
      <w:bodyDiv w:val="1"/>
      <w:marLeft w:val="0"/>
      <w:marRight w:val="0"/>
      <w:marTop w:val="0"/>
      <w:marBottom w:val="0"/>
      <w:divBdr>
        <w:top w:val="none" w:sz="0" w:space="0" w:color="auto"/>
        <w:left w:val="none" w:sz="0" w:space="0" w:color="auto"/>
        <w:bottom w:val="none" w:sz="0" w:space="0" w:color="auto"/>
        <w:right w:val="none" w:sz="0" w:space="0" w:color="auto"/>
      </w:divBdr>
      <w:divsChild>
        <w:div w:id="474572231">
          <w:marLeft w:val="0"/>
          <w:marRight w:val="0"/>
          <w:marTop w:val="0"/>
          <w:marBottom w:val="0"/>
          <w:divBdr>
            <w:top w:val="none" w:sz="0" w:space="0" w:color="auto"/>
            <w:left w:val="none" w:sz="0" w:space="0" w:color="auto"/>
            <w:bottom w:val="none" w:sz="0" w:space="0" w:color="auto"/>
            <w:right w:val="none" w:sz="0" w:space="0" w:color="auto"/>
          </w:divBdr>
        </w:div>
      </w:divsChild>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47192541">
      <w:bodyDiv w:val="1"/>
      <w:marLeft w:val="0"/>
      <w:marRight w:val="0"/>
      <w:marTop w:val="0"/>
      <w:marBottom w:val="0"/>
      <w:divBdr>
        <w:top w:val="none" w:sz="0" w:space="0" w:color="auto"/>
        <w:left w:val="none" w:sz="0" w:space="0" w:color="auto"/>
        <w:bottom w:val="none" w:sz="0" w:space="0" w:color="auto"/>
        <w:right w:val="none" w:sz="0" w:space="0" w:color="auto"/>
      </w:divBdr>
      <w:divsChild>
        <w:div w:id="143397468">
          <w:marLeft w:val="0"/>
          <w:marRight w:val="0"/>
          <w:marTop w:val="0"/>
          <w:marBottom w:val="0"/>
          <w:divBdr>
            <w:top w:val="none" w:sz="0" w:space="0" w:color="auto"/>
            <w:left w:val="none" w:sz="0" w:space="0" w:color="auto"/>
            <w:bottom w:val="none" w:sz="0" w:space="0" w:color="auto"/>
            <w:right w:val="none" w:sz="0" w:space="0" w:color="auto"/>
          </w:divBdr>
        </w:div>
      </w:divsChild>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0CE43-46E5-49F5-A957-61B5E732610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6E1DF5A-F719-4202-A301-890D815A3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14A57-E5DE-45DA-B5EB-0DF5F8581A52}">
  <ds:schemaRefs>
    <ds:schemaRef ds:uri="http://schemas.microsoft.com/sharepoint/v3/contenttype/forms"/>
  </ds:schemaRefs>
</ds:datastoreItem>
</file>

<file path=customXml/itemProps4.xml><?xml version="1.0" encoding="utf-8"?>
<ds:datastoreItem xmlns:ds="http://schemas.openxmlformats.org/officeDocument/2006/customXml" ds:itemID="{06D10101-837C-4461-BB01-869BD988BFBE}">
  <ds:schemaRefs>
    <ds:schemaRef ds:uri="http://schemas.openxmlformats.org/officeDocument/2006/bibliography"/>
  </ds:schemaRefs>
</ds:datastoreItem>
</file>

<file path=customXml/itemProps5.xml><?xml version="1.0" encoding="utf-8"?>
<ds:datastoreItem xmlns:ds="http://schemas.openxmlformats.org/officeDocument/2006/customXml" ds:itemID="{A04F34C1-E4EA-4A1B-AA4A-9F3E2F7DF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1210</Words>
  <Characters>6414</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4</cp:revision>
  <dcterms:created xsi:type="dcterms:W3CDTF">2020-04-09T14:20:00Z</dcterms:created>
  <dcterms:modified xsi:type="dcterms:W3CDTF">2020-04-09T21:04:00Z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